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B87" w:rsidRPr="00FC2EA5" w:rsidRDefault="00BC3453" w:rsidP="00004B87">
      <w:pPr>
        <w:pStyle w:val="a5"/>
        <w:spacing w:line="360" w:lineRule="auto"/>
        <w:ind w:left="0"/>
        <w:jc w:val="center"/>
        <w:rPr>
          <w:rFonts w:cs="Times New Roman"/>
          <w:b/>
          <w:sz w:val="24"/>
          <w:szCs w:val="24"/>
        </w:rPr>
      </w:pPr>
      <w:r w:rsidRPr="00FC2EA5">
        <w:rPr>
          <w:rFonts w:cs="Times New Roman"/>
          <w:b/>
          <w:sz w:val="24"/>
          <w:szCs w:val="24"/>
        </w:rPr>
        <w:t>Сведения о проекте (программе) образовательной организации</w:t>
      </w:r>
    </w:p>
    <w:p w:rsidR="00BC3453" w:rsidRPr="00541F42" w:rsidRDefault="00004B87" w:rsidP="00854B7C">
      <w:pPr>
        <w:tabs>
          <w:tab w:val="left" w:pos="851"/>
        </w:tabs>
        <w:ind w:firstLine="567"/>
        <w:rPr>
          <w:rFonts w:cs="Times New Roman"/>
          <w:sz w:val="24"/>
          <w:szCs w:val="24"/>
        </w:rPr>
      </w:pPr>
      <w:r w:rsidRPr="00541F42">
        <w:rPr>
          <w:rFonts w:cs="Times New Roman"/>
          <w:b/>
          <w:sz w:val="24"/>
          <w:szCs w:val="24"/>
        </w:rPr>
        <w:t>ПРОЕКТ:</w:t>
      </w:r>
      <w:r w:rsidRPr="00541F42">
        <w:rPr>
          <w:rFonts w:cs="Times New Roman"/>
          <w:sz w:val="24"/>
          <w:szCs w:val="24"/>
        </w:rPr>
        <w:t xml:space="preserve"> «Развитие и социализация детей дошкольного возраста с особыми образовательными потребностями».</w:t>
      </w:r>
    </w:p>
    <w:p w:rsidR="00004B87" w:rsidRPr="00541F42" w:rsidRDefault="00004B87" w:rsidP="00854B7C">
      <w:pPr>
        <w:tabs>
          <w:tab w:val="left" w:pos="851"/>
        </w:tabs>
        <w:ind w:firstLine="567"/>
        <w:rPr>
          <w:rFonts w:cs="Times New Roman"/>
          <w:sz w:val="24"/>
          <w:szCs w:val="24"/>
        </w:rPr>
      </w:pPr>
      <w:r w:rsidRPr="00541F42">
        <w:rPr>
          <w:rFonts w:eastAsia="Times New Roman" w:cs="Times New Roman"/>
          <w:b/>
          <w:sz w:val="24"/>
          <w:szCs w:val="24"/>
          <w:lang w:eastAsia="ru-RU"/>
        </w:rPr>
        <w:t>Срок реализации проекта:</w:t>
      </w:r>
      <w:r w:rsidRPr="00541F42">
        <w:rPr>
          <w:rFonts w:eastAsia="Times New Roman" w:cs="Times New Roman"/>
          <w:sz w:val="24"/>
          <w:szCs w:val="24"/>
          <w:lang w:eastAsia="ru-RU"/>
        </w:rPr>
        <w:t xml:space="preserve"> 3 года (202</w:t>
      </w:r>
      <w:r w:rsidR="008445EB">
        <w:rPr>
          <w:rFonts w:eastAsia="Times New Roman" w:cs="Times New Roman"/>
          <w:sz w:val="24"/>
          <w:szCs w:val="24"/>
          <w:lang w:eastAsia="ru-RU"/>
        </w:rPr>
        <w:t>4</w:t>
      </w:r>
      <w:r w:rsidRPr="00541F42">
        <w:rPr>
          <w:rFonts w:eastAsia="Times New Roman" w:cs="Times New Roman"/>
          <w:sz w:val="24"/>
          <w:szCs w:val="24"/>
          <w:lang w:eastAsia="ru-RU"/>
        </w:rPr>
        <w:t>-202</w:t>
      </w:r>
      <w:r w:rsidR="008445EB">
        <w:rPr>
          <w:rFonts w:eastAsia="Times New Roman" w:cs="Times New Roman"/>
          <w:sz w:val="24"/>
          <w:szCs w:val="24"/>
          <w:lang w:eastAsia="ru-RU"/>
        </w:rPr>
        <w:t>6</w:t>
      </w:r>
      <w:r w:rsidRPr="00541F42">
        <w:rPr>
          <w:rFonts w:eastAsia="Times New Roman" w:cs="Times New Roman"/>
          <w:sz w:val="24"/>
          <w:szCs w:val="24"/>
          <w:lang w:eastAsia="ru-RU"/>
        </w:rPr>
        <w:t>гг.)</w:t>
      </w:r>
    </w:p>
    <w:p w:rsidR="00B9226E" w:rsidRDefault="00B9226E" w:rsidP="00854B7C">
      <w:pPr>
        <w:tabs>
          <w:tab w:val="left" w:pos="851"/>
        </w:tabs>
        <w:ind w:firstLine="567"/>
        <w:rPr>
          <w:rFonts w:cs="Times New Roman"/>
          <w:b/>
          <w:i/>
          <w:sz w:val="24"/>
          <w:szCs w:val="24"/>
        </w:rPr>
      </w:pPr>
    </w:p>
    <w:p w:rsidR="00004B87" w:rsidRPr="00541F42" w:rsidRDefault="00004B87" w:rsidP="00854B7C">
      <w:pPr>
        <w:tabs>
          <w:tab w:val="left" w:pos="851"/>
        </w:tabs>
        <w:ind w:firstLine="567"/>
        <w:rPr>
          <w:rFonts w:cs="Times New Roman"/>
          <w:b/>
          <w:i/>
          <w:sz w:val="24"/>
          <w:szCs w:val="24"/>
        </w:rPr>
      </w:pPr>
      <w:r w:rsidRPr="00541F42">
        <w:rPr>
          <w:rFonts w:cs="Times New Roman"/>
          <w:b/>
          <w:i/>
          <w:sz w:val="24"/>
          <w:szCs w:val="24"/>
        </w:rPr>
        <w:t>Цели, задачи и основная идея (идеи) педагогического проекта (программы), обоснование его значимости для развития системы образования Муниципального образования город Алапаевск, Свердловской области, Российской Федерации:</w:t>
      </w:r>
    </w:p>
    <w:p w:rsidR="00004B87" w:rsidRPr="00FC2EA5" w:rsidRDefault="00004B87" w:rsidP="00854B7C">
      <w:pPr>
        <w:pStyle w:val="Default"/>
        <w:tabs>
          <w:tab w:val="left" w:pos="851"/>
        </w:tabs>
        <w:ind w:firstLine="567"/>
        <w:jc w:val="both"/>
      </w:pPr>
      <w:r w:rsidRPr="00FC2EA5">
        <w:t xml:space="preserve">В соответствии с п. 5 ст. 5 Федерального закона Российской Федерации от 29 декабря 2012 г. № 273-ФЗ «Об образовании в Российской Федерации»: «В целях реализации права каждого человека на образование, федеральными государственными органами, органами государственной власти субъектов Российской Федерации и органами местного самоуправления: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адаптации…». </w:t>
      </w:r>
    </w:p>
    <w:p w:rsidR="00004B87" w:rsidRPr="00FC2EA5" w:rsidRDefault="00004B87" w:rsidP="00854B7C">
      <w:pPr>
        <w:pStyle w:val="Default"/>
        <w:tabs>
          <w:tab w:val="left" w:pos="851"/>
        </w:tabs>
        <w:ind w:firstLine="567"/>
        <w:jc w:val="both"/>
      </w:pPr>
      <w:r w:rsidRPr="00FC2EA5">
        <w:t>На сегодняшний день одной из самых главных проблем является неуклонно увеличивающееся число детей с ограниченными возможностями здоровья.</w:t>
      </w:r>
    </w:p>
    <w:p w:rsidR="00004B87" w:rsidRPr="00FC2EA5" w:rsidRDefault="00004B87" w:rsidP="00854B7C">
      <w:pPr>
        <w:pStyle w:val="a5"/>
        <w:tabs>
          <w:tab w:val="left" w:pos="851"/>
        </w:tabs>
        <w:ind w:left="0" w:firstLine="567"/>
        <w:rPr>
          <w:rFonts w:cs="Times New Roman"/>
          <w:b/>
          <w:sz w:val="24"/>
          <w:szCs w:val="24"/>
        </w:rPr>
      </w:pPr>
      <w:r w:rsidRPr="00FC2EA5">
        <w:rPr>
          <w:rFonts w:cs="Times New Roman"/>
          <w:sz w:val="24"/>
          <w:szCs w:val="24"/>
        </w:rPr>
        <w:t xml:space="preserve">Дети с ОВЗ – это дети, состояние здоровья которых препятствует освоению образовательных программ вне специальных условий обучения и воспитания. По различным причинам такие дети зачастую ограничены в общении со сверстниками, что лишает их приобретению социальных навыков. Выходят в мир совершенно неподготовленными, с большим трудом приспосабливаются к изменившейся обстановке, </w:t>
      </w:r>
    </w:p>
    <w:p w:rsidR="00004B87" w:rsidRPr="00FC2EA5" w:rsidRDefault="00004B87" w:rsidP="00854B7C">
      <w:pPr>
        <w:pStyle w:val="Default"/>
        <w:tabs>
          <w:tab w:val="left" w:pos="851"/>
        </w:tabs>
        <w:ind w:firstLine="567"/>
        <w:jc w:val="both"/>
      </w:pPr>
      <w:r w:rsidRPr="00FC2EA5">
        <w:t xml:space="preserve">остро чувствуют недоброжелательность и настороженность окружающих, болезненно на это реагируют. Дети абсолютно не социализированы. </w:t>
      </w:r>
    </w:p>
    <w:p w:rsidR="00004B87" w:rsidRPr="00FC2EA5" w:rsidRDefault="00004B87" w:rsidP="00854B7C">
      <w:pPr>
        <w:pStyle w:val="Default"/>
        <w:tabs>
          <w:tab w:val="left" w:pos="851"/>
        </w:tabs>
        <w:ind w:firstLine="567"/>
        <w:jc w:val="both"/>
      </w:pPr>
      <w:r w:rsidRPr="00FC2EA5">
        <w:t xml:space="preserve">Проблемы образования таких детей в нашей стране весьма актуальны. Для того чтобы в дальнейшем жизнь таких детей была полноценной, необходимо обеспечить оптимальные условия для их успешной интеграции в среду здоровых сверстников уже в дошкольном учреждении. Создание этих условий задача сложная, требующая комплексного подхода и полной отдачи от всех участников процесса. Для ее решения мы не должны принуждать детей с ОВЗ адаптироваться под имеющиеся условия, а должны быть готовы изменить систему образования, спроектировать новые формы организации образовательного пространства. Практика последних лет убедительно свидетельствует об эффективности совместного обучения детей с инвалидностью, детей с ограниченными возможностями здоровья и здоровых детей. </w:t>
      </w:r>
    </w:p>
    <w:p w:rsidR="00004B87" w:rsidRPr="00FC2EA5" w:rsidRDefault="00004B87" w:rsidP="00854B7C">
      <w:pPr>
        <w:pStyle w:val="Default"/>
        <w:tabs>
          <w:tab w:val="left" w:pos="851"/>
        </w:tabs>
        <w:ind w:firstLine="567"/>
        <w:jc w:val="both"/>
      </w:pPr>
      <w:r w:rsidRPr="00FC2EA5">
        <w:t xml:space="preserve">Сегодня инклюзивным или включающим образованием называют совместное обучение детей с ограниченными возможностями здоровья с нормативно развивающимися сверстниками. Дети с особыми образовательными потребностями в такой практике смогут расти и развиваться вместе с другими ребятами, посещать обычные учебные заведения, заводить в них своих друзей. В общем, жить, как живут все остальные дети. Все это существенно повышает роль инклюзивного, совместного обучения, позволяющего принципиально расширить возможности социализации детей с инвалидностью. </w:t>
      </w:r>
    </w:p>
    <w:p w:rsidR="00004B87" w:rsidRPr="00FC2EA5" w:rsidRDefault="00004B87" w:rsidP="00854B7C">
      <w:pPr>
        <w:pStyle w:val="a5"/>
        <w:tabs>
          <w:tab w:val="left" w:pos="851"/>
        </w:tabs>
        <w:ind w:left="0" w:firstLine="567"/>
        <w:rPr>
          <w:rFonts w:cs="Times New Roman"/>
          <w:sz w:val="24"/>
          <w:szCs w:val="24"/>
        </w:rPr>
      </w:pPr>
      <w:r w:rsidRPr="00FC2EA5">
        <w:rPr>
          <w:rFonts w:cs="Times New Roman"/>
          <w:sz w:val="24"/>
          <w:szCs w:val="24"/>
        </w:rPr>
        <w:t xml:space="preserve">В настоящее время в нашем городе растет количество детей с ОВЗ, так МБДОУ «Детский сад №41» посещают 12 детей дошкольного возраста имеющих статус (по заключению ТПМПК г. Алапаевск) - ребенок с ограниченными возможностями здоровья и 1 ребенок, имеющий статус «ребенок-инвалид». Категория детей с ОВЗ представляет собой группу: это дети с тяжелыми нарушениями речи, с задержкой психического развития. </w:t>
      </w:r>
    </w:p>
    <w:p w:rsidR="00004B87" w:rsidRPr="00FC2EA5" w:rsidRDefault="00004B87" w:rsidP="00854B7C">
      <w:pPr>
        <w:pStyle w:val="Default"/>
        <w:tabs>
          <w:tab w:val="left" w:pos="851"/>
        </w:tabs>
        <w:ind w:firstLine="567"/>
        <w:jc w:val="both"/>
      </w:pPr>
      <w:r w:rsidRPr="00FC2EA5">
        <w:t xml:space="preserve">В связи с этим возникла необходимость в создании инклюзивного образовательного пространства в ДОУ для детей дошкольного возраста с различными стартовыми возможностями, способствующего высокому уровню личностного развития, образования и успешной интеграции в социум каждого ребенка. </w:t>
      </w:r>
    </w:p>
    <w:p w:rsidR="00004B87" w:rsidRPr="00FC2EA5" w:rsidRDefault="00004B87" w:rsidP="00854B7C">
      <w:pPr>
        <w:pStyle w:val="a5"/>
        <w:tabs>
          <w:tab w:val="left" w:pos="851"/>
        </w:tabs>
        <w:ind w:left="0" w:firstLine="567"/>
        <w:rPr>
          <w:rFonts w:cs="Times New Roman"/>
          <w:sz w:val="24"/>
          <w:szCs w:val="24"/>
        </w:rPr>
      </w:pPr>
      <w:r w:rsidRPr="00FC2EA5">
        <w:rPr>
          <w:rFonts w:cs="Times New Roman"/>
          <w:sz w:val="24"/>
          <w:szCs w:val="24"/>
        </w:rPr>
        <w:t>Государственная политика в отношении полноценного развития детей с ОВЗ определяет актуальность внедрения в практику дошкольного учреждения данную вариативную форму образования.</w:t>
      </w:r>
    </w:p>
    <w:p w:rsidR="00004B87" w:rsidRPr="00FC2EA5" w:rsidRDefault="00004B87" w:rsidP="00854B7C">
      <w:pPr>
        <w:pStyle w:val="Default"/>
        <w:tabs>
          <w:tab w:val="left" w:pos="851"/>
        </w:tabs>
        <w:ind w:firstLine="567"/>
        <w:jc w:val="both"/>
      </w:pPr>
      <w:r w:rsidRPr="00FC2EA5">
        <w:lastRenderedPageBreak/>
        <w:t xml:space="preserve">В соответствии с Федеральным законом «Об образовании в Российской Федерации» (статья 5) необходимо «создание условий для получения без дискриминации качественного образования лиц с ограниченными возможностями здоровья, для коррекции нарушений развития и социальной адаптации, оказание ранней коррекционной помощи на основе специальных педагогических подходов и наиболее подходящих для данной категории детей языков, методов и способов общения, оказание им квалифицированной помощи в освоении программы». </w:t>
      </w:r>
    </w:p>
    <w:p w:rsidR="00004B87" w:rsidRPr="00FC2EA5" w:rsidRDefault="00004B87" w:rsidP="00854B7C">
      <w:pPr>
        <w:pStyle w:val="Default"/>
        <w:tabs>
          <w:tab w:val="left" w:pos="851"/>
        </w:tabs>
        <w:ind w:firstLine="567"/>
        <w:jc w:val="both"/>
      </w:pPr>
      <w:r w:rsidRPr="00FC2EA5">
        <w:t xml:space="preserve">Для решения всех управленческих, методических и организационных вопросов был разработан данный проект: «Развитие и социализация детей дошкольного возраста с особыми образовательными потребностями». При принятии решения об организации инклюзивной практики в образовательном учреждении учитывалось следующее: </w:t>
      </w:r>
    </w:p>
    <w:p w:rsidR="00004B87" w:rsidRPr="00FC2EA5" w:rsidRDefault="00004B87" w:rsidP="00854B7C">
      <w:pPr>
        <w:pStyle w:val="Default"/>
        <w:tabs>
          <w:tab w:val="left" w:pos="851"/>
        </w:tabs>
        <w:ind w:firstLine="567"/>
        <w:jc w:val="both"/>
      </w:pPr>
      <w:r w:rsidRPr="00FC2EA5">
        <w:t xml:space="preserve">- психологическая готовность коллектива ДОУ к инклюзии, предполагающая знакомство с основными ценностями, целями, методиками организации инклюзивной практики и согласие с ними; </w:t>
      </w:r>
    </w:p>
    <w:p w:rsidR="00004B87" w:rsidRPr="00FC2EA5" w:rsidRDefault="00004B87" w:rsidP="00854B7C">
      <w:pPr>
        <w:pStyle w:val="Default"/>
        <w:tabs>
          <w:tab w:val="left" w:pos="851"/>
        </w:tabs>
        <w:ind w:firstLine="567"/>
        <w:jc w:val="both"/>
      </w:pPr>
      <w:r w:rsidRPr="00FC2EA5">
        <w:t xml:space="preserve">- наличие необходимых специалистов (учителей-логопедов, педагогов-психологов, учителей-дефектологов, воспитателей); </w:t>
      </w:r>
    </w:p>
    <w:p w:rsidR="00004B87" w:rsidRPr="00FC2EA5" w:rsidRDefault="00004B87" w:rsidP="00854B7C">
      <w:pPr>
        <w:pStyle w:val="Default"/>
        <w:tabs>
          <w:tab w:val="left" w:pos="851"/>
        </w:tabs>
        <w:ind w:firstLine="567"/>
        <w:jc w:val="both"/>
      </w:pPr>
      <w:r w:rsidRPr="00FC2EA5">
        <w:t xml:space="preserve">- наличие специальных условий для обучения и воспитания детей с ограниченными возможностями здоровья, в том числе </w:t>
      </w:r>
      <w:proofErr w:type="spellStart"/>
      <w:r w:rsidRPr="00FC2EA5">
        <w:t>безбарьерной</w:t>
      </w:r>
      <w:proofErr w:type="spellEnd"/>
      <w:r w:rsidRPr="00FC2EA5">
        <w:t xml:space="preserve"> среды; </w:t>
      </w:r>
    </w:p>
    <w:p w:rsidR="00004B87" w:rsidRPr="00FC2EA5" w:rsidRDefault="00004B87" w:rsidP="00854B7C">
      <w:pPr>
        <w:pStyle w:val="a5"/>
        <w:tabs>
          <w:tab w:val="left" w:pos="851"/>
        </w:tabs>
        <w:ind w:left="0" w:firstLine="567"/>
        <w:rPr>
          <w:rFonts w:cs="Times New Roman"/>
          <w:sz w:val="24"/>
          <w:szCs w:val="24"/>
        </w:rPr>
      </w:pPr>
      <w:r w:rsidRPr="00FC2EA5">
        <w:rPr>
          <w:rFonts w:cs="Times New Roman"/>
          <w:sz w:val="24"/>
          <w:szCs w:val="24"/>
        </w:rPr>
        <w:t>- возможность повышения квалификации педагогов и специалистов ДОУ по данному направлению.</w:t>
      </w:r>
    </w:p>
    <w:p w:rsidR="00004B87" w:rsidRPr="00214F5A" w:rsidRDefault="00004B87" w:rsidP="00854B7C">
      <w:pPr>
        <w:pStyle w:val="a5"/>
        <w:tabs>
          <w:tab w:val="left" w:pos="851"/>
        </w:tabs>
        <w:ind w:left="0" w:firstLine="567"/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14F5A">
        <w:rPr>
          <w:rFonts w:cs="Times New Roman"/>
          <w:b/>
          <w:sz w:val="24"/>
          <w:szCs w:val="24"/>
        </w:rPr>
        <w:t xml:space="preserve">Цель проекта: </w:t>
      </w:r>
      <w:r w:rsidRPr="00214F5A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Обеспечение условий для совместного воспитания и образования детей с разными психофизическими особенностями развития (ОВЗ)  по адаптированным образовательным программам.</w:t>
      </w:r>
    </w:p>
    <w:p w:rsidR="00004B87" w:rsidRPr="00214F5A" w:rsidRDefault="00004B87" w:rsidP="00854B7C">
      <w:pPr>
        <w:pStyle w:val="a5"/>
        <w:tabs>
          <w:tab w:val="left" w:pos="851"/>
        </w:tabs>
        <w:ind w:left="0" w:firstLine="567"/>
        <w:rPr>
          <w:rFonts w:eastAsia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214F5A">
        <w:rPr>
          <w:rFonts w:eastAsia="Times New Roman" w:cs="Times New Roman"/>
          <w:b/>
          <w:sz w:val="24"/>
          <w:szCs w:val="24"/>
          <w:bdr w:val="none" w:sz="0" w:space="0" w:color="auto" w:frame="1"/>
          <w:lang w:eastAsia="ru-RU"/>
        </w:rPr>
        <w:t>Задачи проекта:</w:t>
      </w:r>
    </w:p>
    <w:p w:rsidR="009E6DFE" w:rsidRPr="00FC2EA5" w:rsidRDefault="009E6DFE" w:rsidP="00854B7C">
      <w:pPr>
        <w:pStyle w:val="a5"/>
        <w:numPr>
          <w:ilvl w:val="0"/>
          <w:numId w:val="12"/>
        </w:numPr>
        <w:tabs>
          <w:tab w:val="left" w:pos="851"/>
        </w:tabs>
        <w:spacing w:after="240"/>
        <w:ind w:left="0" w:firstLine="567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FC2EA5">
        <w:rPr>
          <w:rFonts w:eastAsia="Times New Roman" w:cs="Times New Roman"/>
          <w:color w:val="010101"/>
          <w:sz w:val="24"/>
          <w:szCs w:val="24"/>
          <w:lang w:eastAsia="ru-RU"/>
        </w:rPr>
        <w:t>Созда</w:t>
      </w:r>
      <w:r w:rsidR="00D55098" w:rsidRPr="00FC2EA5">
        <w:rPr>
          <w:rFonts w:eastAsia="Times New Roman" w:cs="Times New Roman"/>
          <w:color w:val="010101"/>
          <w:sz w:val="24"/>
          <w:szCs w:val="24"/>
          <w:lang w:eastAsia="ru-RU"/>
        </w:rPr>
        <w:t>ть</w:t>
      </w:r>
      <w:r w:rsidRPr="00FC2EA5">
        <w:rPr>
          <w:rFonts w:eastAsia="Times New Roman" w:cs="Times New Roman"/>
          <w:color w:val="010101"/>
          <w:sz w:val="24"/>
          <w:szCs w:val="24"/>
          <w:lang w:eastAsia="ru-RU"/>
        </w:rPr>
        <w:t xml:space="preserve"> един</w:t>
      </w:r>
      <w:r w:rsidR="00D55098" w:rsidRPr="00FC2EA5">
        <w:rPr>
          <w:rFonts w:eastAsia="Times New Roman" w:cs="Times New Roman"/>
          <w:color w:val="010101"/>
          <w:sz w:val="24"/>
          <w:szCs w:val="24"/>
          <w:lang w:eastAsia="ru-RU"/>
        </w:rPr>
        <w:t>ую</w:t>
      </w:r>
      <w:r w:rsidRPr="00FC2EA5">
        <w:rPr>
          <w:rFonts w:eastAsia="Times New Roman" w:cs="Times New Roman"/>
          <w:color w:val="010101"/>
          <w:sz w:val="24"/>
          <w:szCs w:val="24"/>
          <w:lang w:eastAsia="ru-RU"/>
        </w:rPr>
        <w:t xml:space="preserve"> психологически комфортн</w:t>
      </w:r>
      <w:r w:rsidR="000065CF" w:rsidRPr="00FC2EA5">
        <w:rPr>
          <w:rFonts w:eastAsia="Times New Roman" w:cs="Times New Roman"/>
          <w:color w:val="010101"/>
          <w:sz w:val="24"/>
          <w:szCs w:val="24"/>
          <w:lang w:eastAsia="ru-RU"/>
        </w:rPr>
        <w:t>ую</w:t>
      </w:r>
      <w:r w:rsidRPr="00FC2EA5">
        <w:rPr>
          <w:rFonts w:eastAsia="Times New Roman" w:cs="Times New Roman"/>
          <w:color w:val="010101"/>
          <w:sz w:val="24"/>
          <w:szCs w:val="24"/>
          <w:lang w:eastAsia="ru-RU"/>
        </w:rPr>
        <w:t xml:space="preserve"> образовательн</w:t>
      </w:r>
      <w:r w:rsidR="000065CF" w:rsidRPr="00FC2EA5">
        <w:rPr>
          <w:rFonts w:eastAsia="Times New Roman" w:cs="Times New Roman"/>
          <w:color w:val="010101"/>
          <w:sz w:val="24"/>
          <w:szCs w:val="24"/>
          <w:lang w:eastAsia="ru-RU"/>
        </w:rPr>
        <w:t>ую</w:t>
      </w:r>
      <w:r w:rsidRPr="00FC2EA5">
        <w:rPr>
          <w:rFonts w:eastAsia="Times New Roman" w:cs="Times New Roman"/>
          <w:color w:val="010101"/>
          <w:sz w:val="24"/>
          <w:szCs w:val="24"/>
          <w:lang w:eastAsia="ru-RU"/>
        </w:rPr>
        <w:t xml:space="preserve"> сред</w:t>
      </w:r>
      <w:r w:rsidR="000065CF" w:rsidRPr="00FC2EA5">
        <w:rPr>
          <w:rFonts w:eastAsia="Times New Roman" w:cs="Times New Roman"/>
          <w:color w:val="010101"/>
          <w:sz w:val="24"/>
          <w:szCs w:val="24"/>
          <w:lang w:eastAsia="ru-RU"/>
        </w:rPr>
        <w:t>у</w:t>
      </w:r>
      <w:r w:rsidRPr="00FC2EA5">
        <w:rPr>
          <w:rFonts w:eastAsia="Times New Roman" w:cs="Times New Roman"/>
          <w:color w:val="010101"/>
          <w:sz w:val="24"/>
          <w:szCs w:val="24"/>
          <w:lang w:eastAsia="ru-RU"/>
        </w:rPr>
        <w:t xml:space="preserve"> для детей, имеющ</w:t>
      </w:r>
      <w:r w:rsidR="00D55098" w:rsidRPr="00FC2EA5">
        <w:rPr>
          <w:rFonts w:eastAsia="Times New Roman" w:cs="Times New Roman"/>
          <w:color w:val="010101"/>
          <w:sz w:val="24"/>
          <w:szCs w:val="24"/>
          <w:lang w:eastAsia="ru-RU"/>
        </w:rPr>
        <w:t>их разные стартовые возможности;</w:t>
      </w:r>
    </w:p>
    <w:p w:rsidR="00997845" w:rsidRPr="00FC2EA5" w:rsidRDefault="00CC321F" w:rsidP="00854B7C">
      <w:pPr>
        <w:pStyle w:val="a5"/>
        <w:numPr>
          <w:ilvl w:val="0"/>
          <w:numId w:val="12"/>
        </w:numPr>
        <w:tabs>
          <w:tab w:val="left" w:pos="851"/>
        </w:tabs>
        <w:spacing w:after="240"/>
        <w:ind w:left="0" w:firstLine="567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FC2EA5">
        <w:rPr>
          <w:rFonts w:cs="Times New Roman"/>
          <w:sz w:val="24"/>
          <w:szCs w:val="24"/>
        </w:rPr>
        <w:t xml:space="preserve">Совершенствовать условия для детей с ОВЗ в целях создания адаптивной среды, позволяющей обеспечить их полноценную интеграцию и </w:t>
      </w:r>
      <w:r w:rsidR="00D55098" w:rsidRPr="00FC2EA5">
        <w:rPr>
          <w:rFonts w:cs="Times New Roman"/>
          <w:sz w:val="24"/>
          <w:szCs w:val="24"/>
        </w:rPr>
        <w:t>личностную самореализацию в ДОУ;</w:t>
      </w:r>
    </w:p>
    <w:p w:rsidR="00CC321F" w:rsidRPr="00FC2EA5" w:rsidRDefault="00CC321F" w:rsidP="00854B7C">
      <w:pPr>
        <w:pStyle w:val="a5"/>
        <w:numPr>
          <w:ilvl w:val="0"/>
          <w:numId w:val="12"/>
        </w:numPr>
        <w:tabs>
          <w:tab w:val="left" w:pos="851"/>
        </w:tabs>
        <w:spacing w:after="240"/>
        <w:ind w:left="0" w:firstLine="567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FC2EA5">
        <w:rPr>
          <w:rFonts w:cs="Times New Roman"/>
          <w:sz w:val="24"/>
          <w:szCs w:val="24"/>
        </w:rPr>
        <w:t xml:space="preserve">Разработать парциальную </w:t>
      </w:r>
      <w:r w:rsidR="00F777F7" w:rsidRPr="00FC2EA5">
        <w:rPr>
          <w:rFonts w:cs="Times New Roman"/>
          <w:sz w:val="24"/>
          <w:szCs w:val="24"/>
        </w:rPr>
        <w:t>программу (модель) инклюзивного образования в образовательной организации</w:t>
      </w:r>
      <w:r w:rsidR="00D55098" w:rsidRPr="00FC2EA5">
        <w:rPr>
          <w:rFonts w:cs="Times New Roman"/>
          <w:sz w:val="24"/>
          <w:szCs w:val="24"/>
        </w:rPr>
        <w:t xml:space="preserve"> «Успешный ребенок с ОВЗ»;</w:t>
      </w:r>
    </w:p>
    <w:p w:rsidR="00D55098" w:rsidRPr="00177F37" w:rsidRDefault="000065CF" w:rsidP="00854B7C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177F37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Организовать методическую службу раннего сопровождения, целью которой будет оказание помощи родителям детей с особыми потребностями от года до трех лет;</w:t>
      </w:r>
    </w:p>
    <w:p w:rsidR="000065CF" w:rsidRPr="00FC2EA5" w:rsidRDefault="000065CF" w:rsidP="00854B7C">
      <w:pPr>
        <w:pStyle w:val="Default"/>
        <w:numPr>
          <w:ilvl w:val="0"/>
          <w:numId w:val="12"/>
        </w:numPr>
        <w:tabs>
          <w:tab w:val="left" w:pos="851"/>
        </w:tabs>
        <w:ind w:left="0" w:firstLine="567"/>
        <w:jc w:val="both"/>
      </w:pPr>
      <w:r w:rsidRPr="00177F37">
        <w:rPr>
          <w:color w:val="auto"/>
        </w:rPr>
        <w:t xml:space="preserve">Повышать профессиональную компетенцию всех участников образовательного </w:t>
      </w:r>
      <w:r w:rsidRPr="00FC2EA5">
        <w:t>процесса: педагогов, родителей (законных представителей) детей с ОВЗ.</w:t>
      </w:r>
    </w:p>
    <w:p w:rsidR="000065CF" w:rsidRPr="00FC2EA5" w:rsidRDefault="000065CF" w:rsidP="00854B7C">
      <w:pPr>
        <w:pStyle w:val="a5"/>
        <w:numPr>
          <w:ilvl w:val="0"/>
          <w:numId w:val="12"/>
        </w:numPr>
        <w:tabs>
          <w:tab w:val="left" w:pos="851"/>
        </w:tabs>
        <w:spacing w:after="240"/>
        <w:ind w:left="0" w:firstLine="567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FC2EA5">
        <w:rPr>
          <w:rFonts w:cs="Times New Roman"/>
          <w:sz w:val="24"/>
          <w:szCs w:val="24"/>
        </w:rPr>
        <w:t>Подготовить детей с ОВЗ ко второй ступени обучения (начальная школа) с учетом целевых ориентиров ДО и НОО.</w:t>
      </w:r>
    </w:p>
    <w:p w:rsidR="00874A55" w:rsidRPr="00FC2EA5" w:rsidRDefault="00874A55" w:rsidP="00854B7C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FC2EA5">
        <w:rPr>
          <w:rFonts w:eastAsia="Times New Roman" w:cs="Times New Roman"/>
          <w:color w:val="010101"/>
          <w:sz w:val="24"/>
          <w:szCs w:val="24"/>
          <w:lang w:eastAsia="ru-RU"/>
        </w:rPr>
        <w:t>Развивать социальное партнерство с организациями и учреждениями, защищающими права людей с ОВЗ и принимающими активное участие в продвижении инклюзивного образования с целью координации и взаимодействия специалистов разного профиля и родителей.</w:t>
      </w:r>
    </w:p>
    <w:p w:rsidR="000065CF" w:rsidRPr="00FC2EA5" w:rsidRDefault="00874A55" w:rsidP="00854B7C">
      <w:pPr>
        <w:pStyle w:val="a5"/>
        <w:numPr>
          <w:ilvl w:val="0"/>
          <w:numId w:val="12"/>
        </w:numPr>
        <w:tabs>
          <w:tab w:val="left" w:pos="851"/>
        </w:tabs>
        <w:spacing w:after="240"/>
        <w:ind w:left="0" w:firstLine="567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FC2EA5">
        <w:rPr>
          <w:rFonts w:cs="Times New Roman"/>
          <w:sz w:val="24"/>
          <w:szCs w:val="24"/>
        </w:rPr>
        <w:t>Обобщить и распространить полученный инновационный опыт работы по организации инклюзивного образования в ДОУ</w:t>
      </w:r>
      <w:r w:rsidR="00B9226E">
        <w:rPr>
          <w:rFonts w:cs="Times New Roman"/>
          <w:sz w:val="24"/>
          <w:szCs w:val="24"/>
        </w:rPr>
        <w:t>.</w:t>
      </w:r>
    </w:p>
    <w:p w:rsidR="009E6DFE" w:rsidRPr="00FC2EA5" w:rsidRDefault="009E6DFE" w:rsidP="00854B7C">
      <w:pPr>
        <w:pStyle w:val="a5"/>
        <w:tabs>
          <w:tab w:val="left" w:pos="851"/>
        </w:tabs>
        <w:ind w:left="0" w:firstLine="567"/>
        <w:rPr>
          <w:rFonts w:eastAsia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9D7C7C" w:rsidRPr="00FC2EA5" w:rsidRDefault="009D7C7C" w:rsidP="00854B7C">
      <w:pPr>
        <w:shd w:val="clear" w:color="auto" w:fill="FFFFFF"/>
        <w:tabs>
          <w:tab w:val="left" w:pos="851"/>
        </w:tabs>
        <w:ind w:firstLine="567"/>
        <w:jc w:val="left"/>
        <w:rPr>
          <w:rFonts w:eastAsia="Times New Roman" w:cs="Times New Roman"/>
          <w:b/>
          <w:sz w:val="24"/>
          <w:szCs w:val="24"/>
          <w:lang w:eastAsia="ru-RU"/>
        </w:rPr>
      </w:pPr>
      <w:r w:rsidRPr="00FC2EA5">
        <w:rPr>
          <w:rFonts w:eastAsia="Times New Roman" w:cs="Times New Roman"/>
          <w:b/>
          <w:sz w:val="24"/>
          <w:szCs w:val="24"/>
          <w:lang w:eastAsia="ru-RU"/>
        </w:rPr>
        <w:t>Деятельность в рамках проекта</w:t>
      </w:r>
    </w:p>
    <w:p w:rsidR="009D7C7C" w:rsidRPr="00FC2EA5" w:rsidRDefault="009D7C7C" w:rsidP="00854B7C">
      <w:pPr>
        <w:shd w:val="clear" w:color="auto" w:fill="FFFFFF"/>
        <w:tabs>
          <w:tab w:val="left" w:pos="851"/>
        </w:tabs>
        <w:spacing w:line="276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  <w:bookmarkStart w:id="0" w:name="_Hlk166438611"/>
      <w:r w:rsidRPr="00FC2EA5">
        <w:rPr>
          <w:rFonts w:eastAsia="Times New Roman" w:cs="Times New Roman"/>
          <w:sz w:val="24"/>
          <w:szCs w:val="24"/>
          <w:lang w:eastAsia="ru-RU"/>
        </w:rPr>
        <w:t xml:space="preserve">Целевую группу составляют воспитанники МБДОУ «Детский сад №41»: здоровые дети и дети с тяжелыми нарушениями речи, </w:t>
      </w:r>
      <w:r w:rsidR="00CD6B15">
        <w:rPr>
          <w:rFonts w:eastAsia="Times New Roman" w:cs="Times New Roman"/>
          <w:sz w:val="24"/>
          <w:szCs w:val="24"/>
          <w:lang w:eastAsia="ru-RU"/>
        </w:rPr>
        <w:t xml:space="preserve">дети с задержкой психического развития, </w:t>
      </w:r>
      <w:r w:rsidRPr="00FC2EA5">
        <w:rPr>
          <w:rFonts w:eastAsia="Times New Roman" w:cs="Times New Roman"/>
          <w:sz w:val="24"/>
          <w:szCs w:val="24"/>
          <w:lang w:eastAsia="ru-RU"/>
        </w:rPr>
        <w:t>их родители.</w:t>
      </w:r>
    </w:p>
    <w:p w:rsidR="009D7C7C" w:rsidRPr="00FC2EA5" w:rsidRDefault="009D7C7C" w:rsidP="00854B7C">
      <w:pPr>
        <w:shd w:val="clear" w:color="auto" w:fill="FFFFFF"/>
        <w:tabs>
          <w:tab w:val="left" w:pos="851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FC2EA5">
        <w:rPr>
          <w:rFonts w:eastAsia="Times New Roman" w:cs="Times New Roman"/>
          <w:sz w:val="24"/>
          <w:szCs w:val="24"/>
          <w:lang w:eastAsia="ru-RU"/>
        </w:rPr>
        <w:t>Мы считаем, что для открытия и успешного функционирования инклюзивной модели образовательного процесса необходим системный подход, программная форма организации, создание мультидисциплинарной команды сопровождения всех субъектов образовательной деятельности.</w:t>
      </w:r>
    </w:p>
    <w:p w:rsidR="009D7C7C" w:rsidRPr="00FC2EA5" w:rsidRDefault="009D7C7C" w:rsidP="00854B7C">
      <w:pPr>
        <w:shd w:val="clear" w:color="auto" w:fill="FFFFFF"/>
        <w:tabs>
          <w:tab w:val="left" w:pos="851"/>
        </w:tabs>
        <w:ind w:firstLine="567"/>
        <w:rPr>
          <w:rFonts w:eastAsia="Times New Roman" w:cs="Times New Roman"/>
          <w:color w:val="262633"/>
          <w:sz w:val="24"/>
          <w:szCs w:val="24"/>
          <w:lang w:eastAsia="ru-RU"/>
        </w:rPr>
      </w:pPr>
      <w:r w:rsidRPr="00FC2EA5">
        <w:rPr>
          <w:rFonts w:eastAsia="Times New Roman" w:cs="Times New Roman"/>
          <w:sz w:val="24"/>
          <w:szCs w:val="24"/>
          <w:lang w:eastAsia="ru-RU"/>
        </w:rPr>
        <w:lastRenderedPageBreak/>
        <w:t>Системность подхода мы видим в выделении направлений, структурирующих модель инклюзивного образования:</w:t>
      </w:r>
    </w:p>
    <w:p w:rsidR="009D7C7C" w:rsidRPr="00FC2EA5" w:rsidRDefault="00B9226E" w:rsidP="00854B7C">
      <w:pPr>
        <w:shd w:val="clear" w:color="auto" w:fill="FFFFFF"/>
        <w:tabs>
          <w:tab w:val="left" w:pos="851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="009D7C7C" w:rsidRPr="00FC2EA5">
        <w:rPr>
          <w:rFonts w:eastAsia="Times New Roman" w:cs="Times New Roman"/>
          <w:sz w:val="24"/>
          <w:szCs w:val="24"/>
          <w:lang w:eastAsia="ru-RU"/>
        </w:rPr>
        <w:t>Педагогическое направление предполагает оказание адресной дифференцированной помощи всем субъектам образовательной деятельности.</w:t>
      </w:r>
    </w:p>
    <w:p w:rsidR="009D7C7C" w:rsidRPr="00FC2EA5" w:rsidRDefault="00B9226E" w:rsidP="00B9226E">
      <w:pPr>
        <w:shd w:val="clear" w:color="auto" w:fill="FFFFFF"/>
        <w:tabs>
          <w:tab w:val="left" w:pos="851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Программно-структурное направление-</w:t>
      </w:r>
      <w:r w:rsidR="009D7C7C" w:rsidRPr="00FC2EA5">
        <w:rPr>
          <w:rFonts w:eastAsia="Times New Roman" w:cs="Times New Roman"/>
          <w:sz w:val="24"/>
          <w:szCs w:val="24"/>
          <w:lang w:eastAsia="ru-RU"/>
        </w:rPr>
        <w:t>содержательная разработка последо</w:t>
      </w:r>
      <w:r>
        <w:rPr>
          <w:rFonts w:eastAsia="Times New Roman" w:cs="Times New Roman"/>
          <w:sz w:val="24"/>
          <w:szCs w:val="24"/>
          <w:lang w:eastAsia="ru-RU"/>
        </w:rPr>
        <w:t>вательных этапов по психолого-</w:t>
      </w:r>
      <w:r w:rsidR="009D7C7C" w:rsidRPr="00FC2EA5">
        <w:rPr>
          <w:rFonts w:eastAsia="Times New Roman" w:cs="Times New Roman"/>
          <w:sz w:val="24"/>
          <w:szCs w:val="24"/>
          <w:lang w:eastAsia="ru-RU"/>
        </w:rPr>
        <w:t>педагогическому сопровожд</w:t>
      </w:r>
      <w:r>
        <w:rPr>
          <w:rFonts w:eastAsia="Times New Roman" w:cs="Times New Roman"/>
          <w:sz w:val="24"/>
          <w:szCs w:val="24"/>
          <w:lang w:eastAsia="ru-RU"/>
        </w:rPr>
        <w:t xml:space="preserve">ению участников образовательной </w:t>
      </w:r>
      <w:r w:rsidR="009D7C7C" w:rsidRPr="00FC2EA5">
        <w:rPr>
          <w:rFonts w:eastAsia="Times New Roman" w:cs="Times New Roman"/>
          <w:sz w:val="24"/>
          <w:szCs w:val="24"/>
          <w:lang w:eastAsia="ru-RU"/>
        </w:rPr>
        <w:t>деятельности.</w:t>
      </w:r>
    </w:p>
    <w:bookmarkEnd w:id="0"/>
    <w:p w:rsidR="00004B87" w:rsidRPr="00FC2EA5" w:rsidRDefault="00004B87" w:rsidP="00854B7C">
      <w:pPr>
        <w:pStyle w:val="a5"/>
        <w:tabs>
          <w:tab w:val="left" w:pos="851"/>
        </w:tabs>
        <w:ind w:left="0" w:firstLine="567"/>
        <w:rPr>
          <w:rFonts w:cs="Times New Roman"/>
          <w:b/>
          <w:sz w:val="24"/>
          <w:szCs w:val="24"/>
        </w:rPr>
      </w:pPr>
    </w:p>
    <w:p w:rsidR="00004B87" w:rsidRPr="00FC2EA5" w:rsidRDefault="00004B87" w:rsidP="00854B7C">
      <w:pPr>
        <w:tabs>
          <w:tab w:val="left" w:pos="851"/>
        </w:tabs>
        <w:ind w:firstLine="567"/>
        <w:rPr>
          <w:rFonts w:cs="Times New Roman"/>
          <w:b/>
          <w:sz w:val="24"/>
          <w:szCs w:val="24"/>
        </w:rPr>
      </w:pPr>
      <w:r w:rsidRPr="00FC2EA5">
        <w:rPr>
          <w:rFonts w:cs="Times New Roman"/>
          <w:b/>
          <w:sz w:val="24"/>
          <w:szCs w:val="24"/>
        </w:rPr>
        <w:t>Основная идея проекта:</w:t>
      </w:r>
    </w:p>
    <w:p w:rsidR="00004B87" w:rsidRDefault="00004B87" w:rsidP="00854B7C">
      <w:pPr>
        <w:pStyle w:val="a5"/>
        <w:tabs>
          <w:tab w:val="left" w:pos="851"/>
        </w:tabs>
        <w:ind w:left="0" w:firstLine="567"/>
        <w:rPr>
          <w:rFonts w:cs="Times New Roman"/>
          <w:sz w:val="24"/>
          <w:szCs w:val="24"/>
        </w:rPr>
      </w:pPr>
      <w:r w:rsidRPr="00FC2EA5">
        <w:rPr>
          <w:rFonts w:cs="Times New Roman"/>
          <w:sz w:val="24"/>
          <w:szCs w:val="24"/>
        </w:rPr>
        <w:t>Для получения качественного образования и психологической адаптации в обществе, детям с особыми потребностями необходимо активно взаимодействовать с другими детьми. Но не менее важно такое общение и тем детям, которые не имеют никаких ограничений в своём развитии или в здоровье. Все это существенно повышает роль инклюзивного, совместного обучения, позволяющего принципиально расширить возможности социализации детей с инвалидностью.</w:t>
      </w:r>
    </w:p>
    <w:p w:rsidR="00B9226E" w:rsidRPr="00FC2EA5" w:rsidRDefault="00B9226E" w:rsidP="00854B7C">
      <w:pPr>
        <w:pStyle w:val="a5"/>
        <w:tabs>
          <w:tab w:val="left" w:pos="851"/>
        </w:tabs>
        <w:ind w:left="0" w:firstLine="567"/>
        <w:rPr>
          <w:rFonts w:cs="Times New Roman"/>
          <w:sz w:val="24"/>
          <w:szCs w:val="24"/>
        </w:rPr>
      </w:pPr>
    </w:p>
    <w:p w:rsidR="00004B87" w:rsidRPr="00FC2EA5" w:rsidRDefault="00541F42" w:rsidP="00854B7C">
      <w:pPr>
        <w:tabs>
          <w:tab w:val="left" w:pos="851"/>
        </w:tabs>
        <w:autoSpaceDE w:val="0"/>
        <w:autoSpaceDN w:val="0"/>
        <w:adjustRightInd w:val="0"/>
        <w:ind w:firstLine="567"/>
        <w:jc w:val="left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 xml:space="preserve">4. </w:t>
      </w:r>
      <w:bookmarkStart w:id="1" w:name="_Hlk166438671"/>
      <w:r w:rsidR="00004B87" w:rsidRPr="00FC2EA5">
        <w:rPr>
          <w:rFonts w:cs="Times New Roman"/>
          <w:b/>
          <w:color w:val="000000"/>
          <w:sz w:val="24"/>
          <w:szCs w:val="24"/>
        </w:rPr>
        <w:t xml:space="preserve">Ожидаемые результаты и эффекты проекта (программы). </w:t>
      </w:r>
    </w:p>
    <w:p w:rsidR="00004B87" w:rsidRPr="00FC2EA5" w:rsidRDefault="00004B87" w:rsidP="00854B7C">
      <w:pPr>
        <w:tabs>
          <w:tab w:val="left" w:pos="851"/>
        </w:tabs>
        <w:ind w:firstLine="567"/>
        <w:rPr>
          <w:rFonts w:cs="Times New Roman"/>
          <w:sz w:val="24"/>
          <w:szCs w:val="24"/>
        </w:rPr>
      </w:pPr>
      <w:r w:rsidRPr="00FC2EA5">
        <w:rPr>
          <w:rFonts w:cs="Times New Roman"/>
          <w:sz w:val="24"/>
          <w:szCs w:val="24"/>
        </w:rPr>
        <w:t>- создание модели взаимодействия педагогов, специалистов ДОУ, медицинского персонала и родителей  в коррекционно-педагогической работе с детьми с ограниченными возможностями здоровья и в их социализации в о</w:t>
      </w:r>
      <w:r w:rsidR="00304739" w:rsidRPr="00FC2EA5">
        <w:rPr>
          <w:rFonts w:cs="Times New Roman"/>
          <w:sz w:val="24"/>
          <w:szCs w:val="24"/>
        </w:rPr>
        <w:t>бразовательное пространство ДОУ;</w:t>
      </w:r>
    </w:p>
    <w:p w:rsidR="00004B87" w:rsidRPr="00FC2EA5" w:rsidRDefault="00004B87" w:rsidP="00854B7C">
      <w:pPr>
        <w:tabs>
          <w:tab w:val="left" w:pos="851"/>
        </w:tabs>
        <w:ind w:firstLine="567"/>
        <w:rPr>
          <w:rFonts w:cs="Times New Roman"/>
          <w:sz w:val="24"/>
          <w:szCs w:val="24"/>
        </w:rPr>
      </w:pPr>
      <w:r w:rsidRPr="00FC2EA5">
        <w:rPr>
          <w:rFonts w:cs="Times New Roman"/>
          <w:sz w:val="24"/>
          <w:szCs w:val="24"/>
        </w:rPr>
        <w:t>- создание комфортной коррекционно-развивающей образовательной среды в ДОУ;</w:t>
      </w:r>
    </w:p>
    <w:p w:rsidR="00304739" w:rsidRPr="00FC2EA5" w:rsidRDefault="00004B87" w:rsidP="00854B7C">
      <w:pPr>
        <w:tabs>
          <w:tab w:val="left" w:pos="851"/>
        </w:tabs>
        <w:ind w:firstLine="567"/>
        <w:rPr>
          <w:rFonts w:cs="Times New Roman"/>
          <w:sz w:val="24"/>
          <w:szCs w:val="24"/>
        </w:rPr>
      </w:pPr>
      <w:r w:rsidRPr="00FC2EA5">
        <w:rPr>
          <w:rFonts w:cs="Times New Roman"/>
          <w:sz w:val="24"/>
          <w:szCs w:val="24"/>
        </w:rPr>
        <w:t>- повышение профессионального уровня и компетентности педагогов в области  образования детей с ограниченными возможностями здоровья;</w:t>
      </w:r>
    </w:p>
    <w:p w:rsidR="00304739" w:rsidRPr="00FC2EA5" w:rsidRDefault="00304739" w:rsidP="00854B7C">
      <w:pPr>
        <w:tabs>
          <w:tab w:val="left" w:pos="851"/>
        </w:tabs>
        <w:ind w:firstLine="567"/>
        <w:rPr>
          <w:rFonts w:cs="Times New Roman"/>
          <w:sz w:val="24"/>
          <w:szCs w:val="24"/>
        </w:rPr>
      </w:pPr>
      <w:r w:rsidRPr="00FC2EA5">
        <w:rPr>
          <w:rFonts w:cs="Times New Roman"/>
          <w:sz w:val="24"/>
          <w:szCs w:val="24"/>
        </w:rPr>
        <w:t xml:space="preserve"> - создание модели взаимодействия с родителями по компенсации дефектов в развитии детей;</w:t>
      </w:r>
    </w:p>
    <w:p w:rsidR="00004B87" w:rsidRPr="00FC2EA5" w:rsidRDefault="00004B87" w:rsidP="00854B7C">
      <w:pPr>
        <w:tabs>
          <w:tab w:val="left" w:pos="851"/>
        </w:tabs>
        <w:ind w:firstLine="567"/>
        <w:rPr>
          <w:rFonts w:cs="Times New Roman"/>
          <w:sz w:val="24"/>
          <w:szCs w:val="24"/>
        </w:rPr>
      </w:pPr>
      <w:r w:rsidRPr="00FC2EA5">
        <w:rPr>
          <w:rFonts w:cs="Times New Roman"/>
          <w:sz w:val="24"/>
          <w:szCs w:val="24"/>
        </w:rPr>
        <w:t>- повышение информационной компетентности родителей детей с ограниченными возможностями здоровья.</w:t>
      </w:r>
    </w:p>
    <w:p w:rsidR="00004B87" w:rsidRPr="00FC2EA5" w:rsidRDefault="00004B87" w:rsidP="00854B7C">
      <w:pPr>
        <w:tabs>
          <w:tab w:val="left" w:pos="851"/>
        </w:tabs>
        <w:ind w:firstLine="567"/>
        <w:rPr>
          <w:rFonts w:cs="Times New Roman"/>
          <w:sz w:val="24"/>
          <w:szCs w:val="24"/>
        </w:rPr>
      </w:pPr>
      <w:bookmarkStart w:id="2" w:name="_GoBack"/>
      <w:bookmarkEnd w:id="1"/>
      <w:bookmarkEnd w:id="2"/>
    </w:p>
    <w:p w:rsidR="00004B87" w:rsidRDefault="00004B87" w:rsidP="00854B7C">
      <w:pPr>
        <w:pStyle w:val="a5"/>
        <w:numPr>
          <w:ilvl w:val="0"/>
          <w:numId w:val="16"/>
        </w:numPr>
        <w:tabs>
          <w:tab w:val="left" w:pos="851"/>
        </w:tabs>
        <w:ind w:left="0" w:firstLine="567"/>
        <w:rPr>
          <w:rFonts w:cs="Times New Roman"/>
          <w:b/>
          <w:sz w:val="24"/>
          <w:szCs w:val="24"/>
        </w:rPr>
      </w:pPr>
      <w:bookmarkStart w:id="3" w:name="_Hlk166438889"/>
      <w:r w:rsidRPr="008631FC">
        <w:rPr>
          <w:rFonts w:cs="Times New Roman"/>
          <w:b/>
          <w:sz w:val="24"/>
          <w:szCs w:val="24"/>
        </w:rPr>
        <w:t>Критерии и показатели оценки результативности и эффективности программы:</w:t>
      </w:r>
    </w:p>
    <w:p w:rsidR="00B9226E" w:rsidRPr="008631FC" w:rsidRDefault="00B9226E" w:rsidP="00B9226E">
      <w:pPr>
        <w:pStyle w:val="a5"/>
        <w:tabs>
          <w:tab w:val="left" w:pos="851"/>
        </w:tabs>
        <w:ind w:left="567"/>
        <w:rPr>
          <w:rFonts w:cs="Times New Roman"/>
          <w:b/>
          <w:sz w:val="24"/>
          <w:szCs w:val="24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3828"/>
        <w:gridCol w:w="1134"/>
        <w:gridCol w:w="1134"/>
        <w:gridCol w:w="1560"/>
      </w:tblGrid>
      <w:tr w:rsidR="003F23CB" w:rsidRPr="00FC2EA5" w:rsidTr="00A804C9">
        <w:trPr>
          <w:trHeight w:val="107"/>
        </w:trPr>
        <w:tc>
          <w:tcPr>
            <w:tcW w:w="1701" w:type="dxa"/>
          </w:tcPr>
          <w:p w:rsidR="003F23CB" w:rsidRPr="00FC2EA5" w:rsidRDefault="00304739" w:rsidP="00B969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C2EA5">
              <w:rPr>
                <w:rFonts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3828" w:type="dxa"/>
          </w:tcPr>
          <w:p w:rsidR="003F23CB" w:rsidRPr="00FC2EA5" w:rsidRDefault="003F23CB" w:rsidP="00B969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C2EA5">
              <w:rPr>
                <w:rFonts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</w:tcPr>
          <w:p w:rsidR="003F23CB" w:rsidRPr="00FC2EA5" w:rsidRDefault="003F23CB" w:rsidP="0084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C2EA5">
              <w:rPr>
                <w:rFonts w:cs="Times New Roman"/>
                <w:b/>
                <w:bCs/>
                <w:sz w:val="24"/>
                <w:szCs w:val="24"/>
              </w:rPr>
              <w:t>202</w:t>
            </w:r>
            <w:r w:rsidR="008445EB">
              <w:rPr>
                <w:rFonts w:cs="Times New Roman"/>
                <w:b/>
                <w:bCs/>
                <w:sz w:val="24"/>
                <w:szCs w:val="24"/>
              </w:rPr>
              <w:t>4</w:t>
            </w:r>
            <w:r w:rsidRPr="00FC2EA5">
              <w:rPr>
                <w:rFonts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F23CB" w:rsidRPr="00FC2EA5" w:rsidRDefault="003F23CB" w:rsidP="0084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C2EA5">
              <w:rPr>
                <w:rFonts w:cs="Times New Roman"/>
                <w:b/>
                <w:bCs/>
                <w:sz w:val="24"/>
                <w:szCs w:val="24"/>
              </w:rPr>
              <w:t>202</w:t>
            </w:r>
            <w:r w:rsidR="008445EB">
              <w:rPr>
                <w:rFonts w:cs="Times New Roman"/>
                <w:b/>
                <w:bCs/>
                <w:sz w:val="24"/>
                <w:szCs w:val="24"/>
              </w:rPr>
              <w:t>5</w:t>
            </w:r>
            <w:r w:rsidRPr="00FC2EA5">
              <w:rPr>
                <w:rFonts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3F23CB" w:rsidRPr="00FC2EA5" w:rsidRDefault="003F23CB" w:rsidP="0084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C2EA5">
              <w:rPr>
                <w:rFonts w:cs="Times New Roman"/>
                <w:b/>
                <w:bCs/>
                <w:sz w:val="24"/>
                <w:szCs w:val="24"/>
              </w:rPr>
              <w:t>202</w:t>
            </w:r>
            <w:r w:rsidR="008445EB">
              <w:rPr>
                <w:rFonts w:cs="Times New Roman"/>
                <w:b/>
                <w:bCs/>
                <w:sz w:val="24"/>
                <w:szCs w:val="24"/>
              </w:rPr>
              <w:t>6</w:t>
            </w:r>
            <w:r w:rsidRPr="00FC2EA5">
              <w:rPr>
                <w:rFonts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3F23CB" w:rsidRPr="00FC2EA5" w:rsidTr="00A804C9">
        <w:trPr>
          <w:trHeight w:val="107"/>
        </w:trPr>
        <w:tc>
          <w:tcPr>
            <w:tcW w:w="1701" w:type="dxa"/>
          </w:tcPr>
          <w:p w:rsidR="003F23CB" w:rsidRPr="00FC2EA5" w:rsidRDefault="00A804C9" w:rsidP="00A804C9">
            <w:pPr>
              <w:pStyle w:val="a8"/>
              <w:shd w:val="clear" w:color="auto" w:fill="FFFFFF"/>
              <w:spacing w:before="0" w:beforeAutospacing="0" w:after="135" w:afterAutospacing="0"/>
              <w:jc w:val="both"/>
            </w:pPr>
            <w:r w:rsidRPr="00FC2EA5">
              <w:t>Воспитанники с ОВЗ</w:t>
            </w:r>
          </w:p>
        </w:tc>
        <w:tc>
          <w:tcPr>
            <w:tcW w:w="3828" w:type="dxa"/>
          </w:tcPr>
          <w:p w:rsidR="003F23CB" w:rsidRPr="00FC2EA5" w:rsidRDefault="003F23CB" w:rsidP="00A804C9">
            <w:pPr>
              <w:pStyle w:val="a8"/>
              <w:shd w:val="clear" w:color="auto" w:fill="FFFFFF"/>
              <w:spacing w:before="0" w:beforeAutospacing="0" w:after="135" w:afterAutospacing="0"/>
              <w:jc w:val="both"/>
            </w:pPr>
            <w:r w:rsidRPr="00FC2EA5">
              <w:t>Расширение круга познавательных интересов ребёнка с ОВЗ. Повышение качества обучения ребёнка с ОВЗ</w:t>
            </w:r>
          </w:p>
          <w:p w:rsidR="003F23CB" w:rsidRPr="00FC2EA5" w:rsidRDefault="003F23CB" w:rsidP="00A804C9">
            <w:pPr>
              <w:pStyle w:val="a8"/>
              <w:shd w:val="clear" w:color="auto" w:fill="FFFFFF"/>
              <w:spacing w:before="0" w:beforeAutospacing="0" w:after="135" w:afterAutospacing="0"/>
              <w:jc w:val="both"/>
            </w:pPr>
            <w:r w:rsidRPr="00FC2EA5">
              <w:t>Снижение коммуникативных барьеров и как следствие повышение социальной активности ребёнка с ОВЗ</w:t>
            </w:r>
          </w:p>
          <w:p w:rsidR="003F23CB" w:rsidRPr="00FC2EA5" w:rsidRDefault="003F23CB" w:rsidP="00B969E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F23CB" w:rsidRPr="00FC2EA5" w:rsidRDefault="003F23CB" w:rsidP="00B969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C2EA5">
              <w:rPr>
                <w:rFonts w:cs="Times New Roman"/>
                <w:sz w:val="24"/>
                <w:szCs w:val="24"/>
              </w:rPr>
              <w:t>40%</w:t>
            </w:r>
          </w:p>
        </w:tc>
        <w:tc>
          <w:tcPr>
            <w:tcW w:w="1134" w:type="dxa"/>
            <w:vAlign w:val="center"/>
          </w:tcPr>
          <w:p w:rsidR="003F23CB" w:rsidRPr="00FC2EA5" w:rsidRDefault="003F23CB" w:rsidP="00B969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C2EA5">
              <w:rPr>
                <w:rFonts w:cs="Times New Roman"/>
                <w:sz w:val="24"/>
                <w:szCs w:val="24"/>
              </w:rPr>
              <w:t>65%</w:t>
            </w:r>
          </w:p>
        </w:tc>
        <w:tc>
          <w:tcPr>
            <w:tcW w:w="1560" w:type="dxa"/>
            <w:vAlign w:val="center"/>
          </w:tcPr>
          <w:p w:rsidR="003F23CB" w:rsidRPr="00FC2EA5" w:rsidRDefault="003F23CB" w:rsidP="00B969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2EA5">
              <w:rPr>
                <w:rFonts w:cs="Times New Roman"/>
                <w:bCs/>
                <w:sz w:val="24"/>
                <w:szCs w:val="24"/>
              </w:rPr>
              <w:t>90%</w:t>
            </w:r>
          </w:p>
        </w:tc>
      </w:tr>
      <w:tr w:rsidR="003F23CB" w:rsidRPr="00FC2EA5" w:rsidTr="00A804C9">
        <w:trPr>
          <w:trHeight w:val="523"/>
        </w:trPr>
        <w:tc>
          <w:tcPr>
            <w:tcW w:w="1701" w:type="dxa"/>
          </w:tcPr>
          <w:p w:rsidR="003F23CB" w:rsidRPr="00FC2EA5" w:rsidRDefault="00A804C9" w:rsidP="00A804C9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2EA5">
              <w:rPr>
                <w:rFonts w:eastAsia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3828" w:type="dxa"/>
          </w:tcPr>
          <w:p w:rsidR="003F23CB" w:rsidRPr="00FC2EA5" w:rsidRDefault="003F23CB" w:rsidP="00A804C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  <w:lang w:eastAsia="ru-RU"/>
              </w:rPr>
              <w:t>Уменьшение факторов социально-психологической напряженности в семье, имеющей ребенка с особенностями развития</w:t>
            </w:r>
          </w:p>
        </w:tc>
        <w:tc>
          <w:tcPr>
            <w:tcW w:w="1134" w:type="dxa"/>
            <w:vAlign w:val="center"/>
          </w:tcPr>
          <w:p w:rsidR="003F23CB" w:rsidRPr="00FC2EA5" w:rsidRDefault="003F23CB" w:rsidP="00B969E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C2EA5">
              <w:rPr>
                <w:rFonts w:cs="Times New Roman"/>
                <w:sz w:val="24"/>
                <w:szCs w:val="24"/>
              </w:rPr>
              <w:t>80%</w:t>
            </w:r>
          </w:p>
        </w:tc>
        <w:tc>
          <w:tcPr>
            <w:tcW w:w="1134" w:type="dxa"/>
            <w:vAlign w:val="center"/>
          </w:tcPr>
          <w:p w:rsidR="003F23CB" w:rsidRPr="00FC2EA5" w:rsidRDefault="003F23CB" w:rsidP="00B969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C2EA5">
              <w:rPr>
                <w:rFonts w:cs="Times New Roman"/>
                <w:sz w:val="24"/>
                <w:szCs w:val="24"/>
              </w:rPr>
              <w:t>90%</w:t>
            </w:r>
          </w:p>
        </w:tc>
        <w:tc>
          <w:tcPr>
            <w:tcW w:w="1560" w:type="dxa"/>
            <w:vAlign w:val="center"/>
          </w:tcPr>
          <w:p w:rsidR="003F23CB" w:rsidRPr="00FC2EA5" w:rsidRDefault="003F23CB" w:rsidP="00B969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C2EA5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3F23CB" w:rsidRPr="00FC2EA5" w:rsidTr="00A804C9">
        <w:trPr>
          <w:trHeight w:val="523"/>
        </w:trPr>
        <w:tc>
          <w:tcPr>
            <w:tcW w:w="1701" w:type="dxa"/>
          </w:tcPr>
          <w:p w:rsidR="003F23CB" w:rsidRPr="00FC2EA5" w:rsidRDefault="00A804C9" w:rsidP="00B969E1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2EA5">
              <w:rPr>
                <w:rFonts w:eastAsia="Times New Roman" w:cs="Times New Roman"/>
                <w:sz w:val="24"/>
                <w:szCs w:val="24"/>
                <w:lang w:eastAsia="ru-RU"/>
              </w:rPr>
              <w:t>Ребёнок, педагоги</w:t>
            </w:r>
          </w:p>
        </w:tc>
        <w:tc>
          <w:tcPr>
            <w:tcW w:w="3828" w:type="dxa"/>
          </w:tcPr>
          <w:p w:rsidR="003F23CB" w:rsidRPr="00FC2EA5" w:rsidRDefault="00A804C9" w:rsidP="00B969E1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2EA5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Формирование навыков общения с ребёнком с ОВЗ. Развитие толерантного отношения к ребёнку с особенностями развития.</w:t>
            </w:r>
          </w:p>
        </w:tc>
        <w:tc>
          <w:tcPr>
            <w:tcW w:w="1134" w:type="dxa"/>
            <w:vAlign w:val="center"/>
          </w:tcPr>
          <w:p w:rsidR="003F23CB" w:rsidRPr="00FC2EA5" w:rsidRDefault="003F23CB" w:rsidP="00B969E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2EA5">
              <w:rPr>
                <w:rFonts w:eastAsia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134" w:type="dxa"/>
            <w:vAlign w:val="center"/>
          </w:tcPr>
          <w:p w:rsidR="003F23CB" w:rsidRPr="00FC2EA5" w:rsidRDefault="003F23CB" w:rsidP="00B969E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2EA5">
              <w:rPr>
                <w:rFonts w:eastAsia="Times New Roman" w:cs="Times New Roman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560" w:type="dxa"/>
            <w:vAlign w:val="center"/>
          </w:tcPr>
          <w:p w:rsidR="003F23CB" w:rsidRPr="00FC2EA5" w:rsidRDefault="003F23CB" w:rsidP="00B969E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2EA5">
              <w:rPr>
                <w:rFonts w:eastAsia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A804C9" w:rsidRPr="00FC2EA5" w:rsidTr="00A804C9">
        <w:trPr>
          <w:trHeight w:val="523"/>
        </w:trPr>
        <w:tc>
          <w:tcPr>
            <w:tcW w:w="1701" w:type="dxa"/>
          </w:tcPr>
          <w:p w:rsidR="00A804C9" w:rsidRPr="00FC2EA5" w:rsidRDefault="00A804C9" w:rsidP="00B969E1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2EA5">
              <w:rPr>
                <w:rFonts w:eastAsia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828" w:type="dxa"/>
          </w:tcPr>
          <w:p w:rsidR="00A804C9" w:rsidRPr="00FC2EA5" w:rsidRDefault="002B6792" w:rsidP="002B6792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2EA5">
              <w:rPr>
                <w:rFonts w:cs="Times New Roman"/>
                <w:sz w:val="24"/>
                <w:szCs w:val="24"/>
              </w:rPr>
              <w:t xml:space="preserve">Повышение уровня профессиональной компетентности педагогов и </w:t>
            </w:r>
            <w:r w:rsidRPr="00FC2EA5">
              <w:rPr>
                <w:rFonts w:cs="Times New Roman"/>
                <w:sz w:val="24"/>
                <w:szCs w:val="24"/>
              </w:rPr>
              <w:lastRenderedPageBreak/>
              <w:t>специалистов в области коррекционной работы с детьми с ОВЗ</w:t>
            </w:r>
          </w:p>
        </w:tc>
        <w:tc>
          <w:tcPr>
            <w:tcW w:w="1134" w:type="dxa"/>
            <w:vAlign w:val="center"/>
          </w:tcPr>
          <w:p w:rsidR="00A804C9" w:rsidRPr="00FC2EA5" w:rsidRDefault="002B6792" w:rsidP="00B969E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2EA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50%</w:t>
            </w:r>
          </w:p>
        </w:tc>
        <w:tc>
          <w:tcPr>
            <w:tcW w:w="1134" w:type="dxa"/>
            <w:vAlign w:val="center"/>
          </w:tcPr>
          <w:p w:rsidR="00A804C9" w:rsidRPr="00FC2EA5" w:rsidRDefault="002B6792" w:rsidP="00B969E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2EA5">
              <w:rPr>
                <w:rFonts w:eastAsia="Times New Roman" w:cs="Times New Roman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560" w:type="dxa"/>
            <w:vAlign w:val="center"/>
          </w:tcPr>
          <w:p w:rsidR="00A804C9" w:rsidRPr="00FC2EA5" w:rsidRDefault="002B6792" w:rsidP="00B969E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2EA5">
              <w:rPr>
                <w:rFonts w:eastAsia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</w:tbl>
    <w:p w:rsidR="00004B87" w:rsidRDefault="00004B87" w:rsidP="00004B87">
      <w:pPr>
        <w:pStyle w:val="a5"/>
        <w:ind w:left="0"/>
        <w:rPr>
          <w:rFonts w:cs="Times New Roman"/>
          <w:b/>
          <w:sz w:val="24"/>
          <w:szCs w:val="24"/>
        </w:rPr>
      </w:pPr>
    </w:p>
    <w:p w:rsidR="00EC456B" w:rsidRPr="00FC2EA5" w:rsidRDefault="00EC456B" w:rsidP="00177F37">
      <w:pPr>
        <w:pStyle w:val="a5"/>
        <w:numPr>
          <w:ilvl w:val="0"/>
          <w:numId w:val="16"/>
        </w:numPr>
        <w:tabs>
          <w:tab w:val="left" w:pos="993"/>
        </w:tabs>
        <w:ind w:left="0" w:firstLine="709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Описание основных мероприятий проекта (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программы</w:t>
      </w:r>
      <w:r>
        <w:rPr>
          <w:rFonts w:cs="Times New Roman"/>
          <w:b/>
          <w:sz w:val="24"/>
          <w:szCs w:val="24"/>
        </w:rPr>
        <w:t>)</w:t>
      </w:r>
    </w:p>
    <w:p w:rsidR="00004B87" w:rsidRPr="00FC2EA5" w:rsidRDefault="00004B87" w:rsidP="00177F37">
      <w:pPr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C2EA5">
        <w:rPr>
          <w:rFonts w:eastAsia="Times New Roman" w:cs="Times New Roman"/>
          <w:b/>
          <w:bCs/>
          <w:sz w:val="24"/>
          <w:szCs w:val="24"/>
          <w:lang w:eastAsia="ru-RU"/>
        </w:rPr>
        <w:t>Оценка результатов будет отслеживаться через:</w:t>
      </w:r>
    </w:p>
    <w:p w:rsidR="00004B87" w:rsidRPr="00FC2EA5" w:rsidRDefault="008B433D" w:rsidP="00177F37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426"/>
          <w:tab w:val="left" w:pos="993"/>
        </w:tabs>
        <w:spacing w:line="276" w:lineRule="auto"/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FC2EA5">
        <w:rPr>
          <w:rFonts w:eastAsia="Times New Roman" w:cs="Times New Roman"/>
          <w:sz w:val="24"/>
          <w:szCs w:val="24"/>
          <w:lang w:eastAsia="ru-RU"/>
        </w:rPr>
        <w:t>Н</w:t>
      </w:r>
      <w:r w:rsidR="00004B87" w:rsidRPr="00FC2EA5">
        <w:rPr>
          <w:rFonts w:eastAsia="Times New Roman" w:cs="Times New Roman"/>
          <w:sz w:val="24"/>
          <w:szCs w:val="24"/>
          <w:lang w:eastAsia="ru-RU"/>
        </w:rPr>
        <w:t>аблюдение за детьми в ходе реализации проекта и совместной непосредственн</w:t>
      </w:r>
      <w:r w:rsidR="00177F37">
        <w:rPr>
          <w:rFonts w:eastAsia="Times New Roman" w:cs="Times New Roman"/>
          <w:sz w:val="24"/>
          <w:szCs w:val="24"/>
          <w:lang w:eastAsia="ru-RU"/>
        </w:rPr>
        <w:t>о</w:t>
      </w:r>
      <w:r w:rsidRPr="00FC2EA5">
        <w:rPr>
          <w:rFonts w:eastAsia="Times New Roman" w:cs="Times New Roman"/>
          <w:sz w:val="24"/>
          <w:szCs w:val="24"/>
          <w:lang w:eastAsia="ru-RU"/>
        </w:rPr>
        <w:t>-</w:t>
      </w:r>
      <w:r w:rsidR="00004B87" w:rsidRPr="00FC2EA5">
        <w:rPr>
          <w:rFonts w:eastAsia="Times New Roman" w:cs="Times New Roman"/>
          <w:sz w:val="24"/>
          <w:szCs w:val="24"/>
          <w:lang w:eastAsia="ru-RU"/>
        </w:rPr>
        <w:t>образовательной и самостоятельной деятельности;</w:t>
      </w:r>
    </w:p>
    <w:p w:rsidR="008B433D" w:rsidRPr="00FC2EA5" w:rsidRDefault="00304739" w:rsidP="00177F37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426"/>
          <w:tab w:val="left" w:pos="993"/>
        </w:tabs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FC2EA5">
        <w:rPr>
          <w:rFonts w:eastAsia="Times New Roman" w:cs="Times New Roman"/>
          <w:sz w:val="24"/>
          <w:szCs w:val="24"/>
          <w:lang w:eastAsia="ru-RU"/>
        </w:rPr>
        <w:t>Результаты опросов, тестирования, анкетирования родителей и педагогов</w:t>
      </w:r>
    </w:p>
    <w:p w:rsidR="00304739" w:rsidRPr="00FC2EA5" w:rsidRDefault="00304739" w:rsidP="00177F37">
      <w:pPr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C2EA5">
        <w:rPr>
          <w:rFonts w:eastAsia="Times New Roman" w:cs="Times New Roman"/>
          <w:sz w:val="24"/>
          <w:szCs w:val="24"/>
          <w:lang w:eastAsia="ru-RU"/>
        </w:rPr>
        <w:t>( аналитические материалы).</w:t>
      </w:r>
    </w:p>
    <w:p w:rsidR="00304739" w:rsidRPr="00FC2EA5" w:rsidRDefault="00304739" w:rsidP="00177F37">
      <w:pPr>
        <w:pStyle w:val="a5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FC2EA5">
        <w:rPr>
          <w:rFonts w:eastAsia="Times New Roman" w:cs="Times New Roman"/>
          <w:sz w:val="24"/>
          <w:szCs w:val="24"/>
          <w:lang w:eastAsia="ru-RU"/>
        </w:rPr>
        <w:t>Результаты диагностики (диаграммы, графики, сводные таблицы, результатыпродуктивной деятельности):</w:t>
      </w:r>
    </w:p>
    <w:p w:rsidR="00304739" w:rsidRPr="00FC2EA5" w:rsidRDefault="00304739" w:rsidP="00177F37">
      <w:pPr>
        <w:pStyle w:val="a5"/>
        <w:shd w:val="clear" w:color="auto" w:fill="FFFFFF"/>
        <w:tabs>
          <w:tab w:val="left" w:pos="993"/>
        </w:tabs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FC2EA5">
        <w:rPr>
          <w:rFonts w:eastAsia="Times New Roman" w:cs="Times New Roman"/>
          <w:sz w:val="24"/>
          <w:szCs w:val="24"/>
          <w:lang w:eastAsia="ru-RU"/>
        </w:rPr>
        <w:t>- развития детей,</w:t>
      </w:r>
    </w:p>
    <w:p w:rsidR="00304739" w:rsidRPr="00FC2EA5" w:rsidRDefault="00304739" w:rsidP="00177F37">
      <w:pPr>
        <w:pStyle w:val="a5"/>
        <w:shd w:val="clear" w:color="auto" w:fill="FFFFFF"/>
        <w:tabs>
          <w:tab w:val="left" w:pos="993"/>
        </w:tabs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FC2EA5">
        <w:rPr>
          <w:rFonts w:eastAsia="Times New Roman" w:cs="Times New Roman"/>
          <w:sz w:val="24"/>
          <w:szCs w:val="24"/>
          <w:lang w:eastAsia="ru-RU"/>
        </w:rPr>
        <w:t>- уровня детско-родительских отношений,</w:t>
      </w:r>
    </w:p>
    <w:p w:rsidR="00304739" w:rsidRPr="00FC2EA5" w:rsidRDefault="00304739" w:rsidP="00177F37">
      <w:pPr>
        <w:pStyle w:val="a5"/>
        <w:shd w:val="clear" w:color="auto" w:fill="FFFFFF"/>
        <w:tabs>
          <w:tab w:val="left" w:pos="993"/>
        </w:tabs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FC2EA5">
        <w:rPr>
          <w:rFonts w:eastAsia="Times New Roman" w:cs="Times New Roman"/>
          <w:sz w:val="24"/>
          <w:szCs w:val="24"/>
          <w:lang w:eastAsia="ru-RU"/>
        </w:rPr>
        <w:t>-личностное развитие родителей и педагогов</w:t>
      </w:r>
    </w:p>
    <w:p w:rsidR="00304739" w:rsidRPr="00FC2EA5" w:rsidRDefault="00304739" w:rsidP="00177F37">
      <w:pPr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C2EA5">
        <w:rPr>
          <w:rFonts w:eastAsia="Times New Roman" w:cs="Times New Roman"/>
          <w:sz w:val="24"/>
          <w:szCs w:val="24"/>
          <w:lang w:eastAsia="ru-RU"/>
        </w:rPr>
        <w:t>3.Востре</w:t>
      </w:r>
      <w:r w:rsidR="00177F37">
        <w:rPr>
          <w:rFonts w:eastAsia="Times New Roman" w:cs="Times New Roman"/>
          <w:sz w:val="24"/>
          <w:szCs w:val="24"/>
          <w:lang w:eastAsia="ru-RU"/>
        </w:rPr>
        <w:t>бованность родителями психолого-</w:t>
      </w:r>
      <w:r w:rsidRPr="00FC2EA5">
        <w:rPr>
          <w:rFonts w:eastAsia="Times New Roman" w:cs="Times New Roman"/>
          <w:sz w:val="24"/>
          <w:szCs w:val="24"/>
          <w:lang w:eastAsia="ru-RU"/>
        </w:rPr>
        <w:t>педагогических мероприятий</w:t>
      </w:r>
      <w:r w:rsidR="008B433D" w:rsidRPr="00FC2EA5">
        <w:rPr>
          <w:rFonts w:eastAsia="Times New Roman" w:cs="Times New Roman"/>
          <w:sz w:val="24"/>
          <w:szCs w:val="24"/>
          <w:lang w:eastAsia="ru-RU"/>
        </w:rPr>
        <w:t xml:space="preserve"> (</w:t>
      </w:r>
      <w:r w:rsidRPr="00FC2EA5">
        <w:rPr>
          <w:rFonts w:eastAsia="Times New Roman" w:cs="Times New Roman"/>
          <w:sz w:val="24"/>
          <w:szCs w:val="24"/>
          <w:lang w:eastAsia="ru-RU"/>
        </w:rPr>
        <w:t>журналы посещаемости, книги отзывов).</w:t>
      </w:r>
    </w:p>
    <w:p w:rsidR="00304739" w:rsidRPr="00FC2EA5" w:rsidRDefault="00304739" w:rsidP="00177F37">
      <w:pPr>
        <w:pStyle w:val="a5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FC2EA5">
        <w:rPr>
          <w:rFonts w:eastAsia="Times New Roman" w:cs="Times New Roman"/>
          <w:sz w:val="24"/>
          <w:szCs w:val="24"/>
          <w:lang w:eastAsia="ru-RU"/>
        </w:rPr>
        <w:t>Повышение рейтинга учреждения.</w:t>
      </w:r>
    </w:p>
    <w:p w:rsidR="00A804C9" w:rsidRPr="00FC2EA5" w:rsidRDefault="00A804C9" w:rsidP="00177F37">
      <w:pPr>
        <w:shd w:val="clear" w:color="auto" w:fill="FFFFFF"/>
        <w:tabs>
          <w:tab w:val="left" w:pos="993"/>
        </w:tabs>
        <w:spacing w:line="276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27140" w:rsidRPr="00FC2EA5" w:rsidRDefault="00B27140" w:rsidP="00177F37">
      <w:pPr>
        <w:tabs>
          <w:tab w:val="left" w:pos="993"/>
        </w:tabs>
        <w:autoSpaceDE w:val="0"/>
        <w:autoSpaceDN w:val="0"/>
        <w:adjustRightInd w:val="0"/>
        <w:ind w:firstLine="709"/>
        <w:rPr>
          <w:rFonts w:cs="Times New Roman"/>
          <w:b/>
          <w:sz w:val="24"/>
          <w:szCs w:val="24"/>
        </w:rPr>
      </w:pPr>
      <w:r w:rsidRPr="00FC2EA5">
        <w:rPr>
          <w:rFonts w:cs="Times New Roman"/>
          <w:b/>
          <w:bCs/>
          <w:sz w:val="24"/>
          <w:szCs w:val="24"/>
        </w:rPr>
        <w:t xml:space="preserve">Инновационные продукты, которые будут разработаны в результате реализации проекта: </w:t>
      </w:r>
    </w:p>
    <w:p w:rsidR="00922D7F" w:rsidRPr="00FC2EA5" w:rsidRDefault="00874A55" w:rsidP="00214F5A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spacing w:after="15"/>
        <w:ind w:left="0" w:right="-1" w:firstLine="709"/>
        <w:rPr>
          <w:rFonts w:eastAsia="Times New Roman" w:cs="Times New Roman"/>
          <w:sz w:val="24"/>
          <w:szCs w:val="24"/>
          <w:lang w:eastAsia="ru-RU"/>
        </w:rPr>
      </w:pPr>
      <w:r w:rsidRPr="00FC2EA5">
        <w:rPr>
          <w:rFonts w:cs="Times New Roman"/>
          <w:sz w:val="24"/>
          <w:szCs w:val="24"/>
        </w:rPr>
        <w:t>С</w:t>
      </w:r>
      <w:r w:rsidR="00225B27" w:rsidRPr="00FC2EA5">
        <w:rPr>
          <w:rFonts w:cs="Times New Roman"/>
          <w:sz w:val="24"/>
          <w:szCs w:val="24"/>
        </w:rPr>
        <w:t>оздание модели</w:t>
      </w:r>
      <w:r w:rsidR="000027E1" w:rsidRPr="00FC2EA5">
        <w:rPr>
          <w:rFonts w:cs="Times New Roman"/>
          <w:sz w:val="24"/>
          <w:szCs w:val="24"/>
        </w:rPr>
        <w:t xml:space="preserve"> инновационной </w:t>
      </w:r>
      <w:r w:rsidR="007D771D" w:rsidRPr="00FC2EA5">
        <w:rPr>
          <w:rFonts w:cs="Times New Roman"/>
          <w:sz w:val="24"/>
          <w:szCs w:val="24"/>
        </w:rPr>
        <w:t>программы</w:t>
      </w:r>
      <w:r w:rsidR="000027E1" w:rsidRPr="00FC2EA5">
        <w:rPr>
          <w:rFonts w:cs="Times New Roman"/>
          <w:sz w:val="24"/>
          <w:szCs w:val="24"/>
        </w:rPr>
        <w:t xml:space="preserve"> «Успешный ребенок</w:t>
      </w:r>
      <w:r w:rsidR="00922D7F" w:rsidRPr="00FC2EA5">
        <w:rPr>
          <w:rFonts w:cs="Times New Roman"/>
          <w:sz w:val="24"/>
          <w:szCs w:val="24"/>
        </w:rPr>
        <w:t xml:space="preserve"> с ОВЗ</w:t>
      </w:r>
      <w:r w:rsidR="000027E1" w:rsidRPr="00FC2EA5">
        <w:rPr>
          <w:rFonts w:cs="Times New Roman"/>
          <w:sz w:val="24"/>
          <w:szCs w:val="24"/>
        </w:rPr>
        <w:t>»</w:t>
      </w:r>
      <w:r w:rsidR="00922D7F" w:rsidRPr="00FC2EA5">
        <w:rPr>
          <w:rFonts w:cs="Times New Roman"/>
          <w:sz w:val="24"/>
          <w:szCs w:val="24"/>
        </w:rPr>
        <w:t>через:</w:t>
      </w:r>
    </w:p>
    <w:p w:rsidR="00B5502A" w:rsidRPr="00FC2EA5" w:rsidRDefault="00B5502A" w:rsidP="00214F5A">
      <w:pPr>
        <w:pStyle w:val="a5"/>
        <w:numPr>
          <w:ilvl w:val="0"/>
          <w:numId w:val="14"/>
        </w:numPr>
        <w:shd w:val="clear" w:color="auto" w:fill="FFFFFF"/>
        <w:tabs>
          <w:tab w:val="left" w:pos="993"/>
        </w:tabs>
        <w:spacing w:after="15"/>
        <w:ind w:left="0" w:right="-1" w:firstLine="709"/>
        <w:rPr>
          <w:rFonts w:eastAsia="Times New Roman" w:cs="Times New Roman"/>
          <w:sz w:val="24"/>
          <w:szCs w:val="24"/>
          <w:lang w:eastAsia="ru-RU"/>
        </w:rPr>
      </w:pPr>
      <w:r w:rsidRPr="00FC2EA5">
        <w:rPr>
          <w:rFonts w:eastAsia="Times New Roman" w:cs="Times New Roman"/>
          <w:sz w:val="24"/>
          <w:szCs w:val="24"/>
          <w:lang w:eastAsia="ru-RU"/>
        </w:rPr>
        <w:t>условия для развития игровой деятельности (Центр игровой поддержки); </w:t>
      </w:r>
    </w:p>
    <w:p w:rsidR="00B5502A" w:rsidRPr="00FC2EA5" w:rsidRDefault="00B5502A" w:rsidP="00214F5A">
      <w:pPr>
        <w:pStyle w:val="a5"/>
        <w:numPr>
          <w:ilvl w:val="1"/>
          <w:numId w:val="10"/>
        </w:numPr>
        <w:shd w:val="clear" w:color="auto" w:fill="FFFFFF"/>
        <w:tabs>
          <w:tab w:val="left" w:pos="993"/>
        </w:tabs>
        <w:spacing w:after="15"/>
        <w:ind w:left="0" w:right="-1" w:firstLine="709"/>
        <w:rPr>
          <w:rFonts w:eastAsia="Times New Roman" w:cs="Times New Roman"/>
          <w:sz w:val="24"/>
          <w:szCs w:val="24"/>
          <w:lang w:eastAsia="ru-RU"/>
        </w:rPr>
      </w:pPr>
      <w:r w:rsidRPr="00FC2EA5">
        <w:rPr>
          <w:rFonts w:eastAsia="Times New Roman" w:cs="Times New Roman"/>
          <w:sz w:val="24"/>
          <w:szCs w:val="24"/>
          <w:lang w:eastAsia="ru-RU"/>
        </w:rPr>
        <w:t>условия для развития двигательной активности детей (Центр физического развития «Территория здоровья»); </w:t>
      </w:r>
    </w:p>
    <w:p w:rsidR="00B5502A" w:rsidRPr="00FC2EA5" w:rsidRDefault="00B5502A" w:rsidP="00214F5A">
      <w:pPr>
        <w:pStyle w:val="a5"/>
        <w:numPr>
          <w:ilvl w:val="1"/>
          <w:numId w:val="10"/>
        </w:numPr>
        <w:shd w:val="clear" w:color="auto" w:fill="FFFFFF"/>
        <w:tabs>
          <w:tab w:val="left" w:pos="993"/>
        </w:tabs>
        <w:spacing w:after="15"/>
        <w:ind w:left="0" w:right="-1" w:firstLine="709"/>
        <w:rPr>
          <w:rFonts w:eastAsia="Times New Roman" w:cs="Times New Roman"/>
          <w:sz w:val="24"/>
          <w:szCs w:val="24"/>
          <w:lang w:eastAsia="ru-RU"/>
        </w:rPr>
      </w:pPr>
      <w:r w:rsidRPr="00FC2EA5">
        <w:rPr>
          <w:rFonts w:eastAsia="Times New Roman" w:cs="Times New Roman"/>
          <w:sz w:val="24"/>
          <w:szCs w:val="24"/>
          <w:lang w:eastAsia="ru-RU"/>
        </w:rPr>
        <w:t>условия для коррекционной работы и психолого-педагогического сопровождения детей  с ОВЗ (Центр психолого-педагогиче</w:t>
      </w:r>
      <w:r w:rsidR="00922D7F" w:rsidRPr="00FC2EA5">
        <w:rPr>
          <w:rFonts w:eastAsia="Times New Roman" w:cs="Times New Roman"/>
          <w:sz w:val="24"/>
          <w:szCs w:val="24"/>
          <w:lang w:eastAsia="ru-RU"/>
        </w:rPr>
        <w:t>ского сопровождения и коррекции</w:t>
      </w:r>
      <w:r w:rsidRPr="00FC2EA5">
        <w:rPr>
          <w:rFonts w:eastAsia="Times New Roman" w:cs="Times New Roman"/>
          <w:sz w:val="24"/>
          <w:szCs w:val="24"/>
          <w:lang w:eastAsia="ru-RU"/>
        </w:rPr>
        <w:t>); </w:t>
      </w:r>
    </w:p>
    <w:p w:rsidR="00B5502A" w:rsidRPr="00FC2EA5" w:rsidRDefault="00B5502A" w:rsidP="00214F5A">
      <w:pPr>
        <w:pStyle w:val="a5"/>
        <w:numPr>
          <w:ilvl w:val="1"/>
          <w:numId w:val="10"/>
        </w:numPr>
        <w:shd w:val="clear" w:color="auto" w:fill="FFFFFF"/>
        <w:tabs>
          <w:tab w:val="left" w:pos="993"/>
        </w:tabs>
        <w:spacing w:after="15"/>
        <w:ind w:left="0" w:right="-1" w:firstLine="709"/>
        <w:rPr>
          <w:rFonts w:eastAsia="Times New Roman" w:cs="Times New Roman"/>
          <w:sz w:val="24"/>
          <w:szCs w:val="24"/>
          <w:lang w:eastAsia="ru-RU"/>
        </w:rPr>
      </w:pPr>
      <w:r w:rsidRPr="00FC2EA5">
        <w:rPr>
          <w:rFonts w:eastAsia="Times New Roman" w:cs="Times New Roman"/>
          <w:sz w:val="24"/>
          <w:szCs w:val="24"/>
          <w:lang w:eastAsia="ru-RU"/>
        </w:rPr>
        <w:t>условия для развития детского творчества (Центры в группах); </w:t>
      </w:r>
    </w:p>
    <w:p w:rsidR="00B5502A" w:rsidRPr="00FC2EA5" w:rsidRDefault="00B5502A" w:rsidP="00214F5A">
      <w:pPr>
        <w:pStyle w:val="a5"/>
        <w:numPr>
          <w:ilvl w:val="1"/>
          <w:numId w:val="10"/>
        </w:numPr>
        <w:shd w:val="clear" w:color="auto" w:fill="FFFFFF"/>
        <w:tabs>
          <w:tab w:val="left" w:pos="993"/>
        </w:tabs>
        <w:spacing w:after="15"/>
        <w:ind w:left="0" w:right="-1" w:firstLine="709"/>
        <w:rPr>
          <w:rFonts w:eastAsia="Times New Roman" w:cs="Times New Roman"/>
          <w:sz w:val="24"/>
          <w:szCs w:val="24"/>
          <w:lang w:eastAsia="ru-RU"/>
        </w:rPr>
      </w:pPr>
      <w:r w:rsidRPr="00FC2EA5">
        <w:rPr>
          <w:rFonts w:eastAsia="Times New Roman" w:cs="Times New Roman"/>
          <w:sz w:val="24"/>
          <w:szCs w:val="24"/>
          <w:lang w:eastAsia="ru-RU"/>
        </w:rPr>
        <w:t>условия для воспитания экологической культуры («Экоцентр»); </w:t>
      </w:r>
    </w:p>
    <w:p w:rsidR="000136C5" w:rsidRPr="00FC2EA5" w:rsidRDefault="00B5502A" w:rsidP="00957EDF">
      <w:pPr>
        <w:pStyle w:val="a5"/>
        <w:numPr>
          <w:ilvl w:val="1"/>
          <w:numId w:val="10"/>
        </w:numPr>
        <w:shd w:val="clear" w:color="auto" w:fill="FFFFFF"/>
        <w:tabs>
          <w:tab w:val="left" w:pos="993"/>
          <w:tab w:val="left" w:pos="9498"/>
          <w:tab w:val="left" w:pos="9638"/>
        </w:tabs>
        <w:spacing w:after="15"/>
        <w:ind w:left="0" w:right="-1" w:firstLine="709"/>
        <w:rPr>
          <w:rFonts w:eastAsia="Times New Roman" w:cs="Times New Roman"/>
          <w:sz w:val="24"/>
          <w:szCs w:val="24"/>
          <w:lang w:eastAsia="ru-RU"/>
        </w:rPr>
      </w:pPr>
      <w:r w:rsidRPr="00FC2EA5">
        <w:rPr>
          <w:rFonts w:eastAsia="Times New Roman" w:cs="Times New Roman"/>
          <w:sz w:val="24"/>
          <w:szCs w:val="24"/>
          <w:lang w:eastAsia="ru-RU"/>
        </w:rPr>
        <w:t>условия для развития познавательной активности детей с ОВЗ и инвалидностью (Центр «Хочу все знать!»).</w:t>
      </w:r>
    </w:p>
    <w:p w:rsidR="000027E1" w:rsidRDefault="00922D7F" w:rsidP="00957EDF">
      <w:pPr>
        <w:pStyle w:val="a5"/>
        <w:ind w:left="0" w:firstLine="709"/>
        <w:jc w:val="center"/>
        <w:rPr>
          <w:rFonts w:cs="Times New Roman"/>
          <w:b/>
          <w:i/>
          <w:sz w:val="24"/>
          <w:szCs w:val="24"/>
        </w:rPr>
      </w:pPr>
      <w:r w:rsidRPr="00177F37">
        <w:rPr>
          <w:rFonts w:cs="Times New Roman"/>
          <w:b/>
          <w:i/>
          <w:sz w:val="24"/>
          <w:szCs w:val="24"/>
        </w:rPr>
        <w:t>Модель инновационной программы «Успешный ребенок с ОВЗ»</w:t>
      </w:r>
    </w:p>
    <w:p w:rsidR="00177F37" w:rsidRPr="00177F37" w:rsidRDefault="00177F37" w:rsidP="00177F37">
      <w:pPr>
        <w:pStyle w:val="a5"/>
        <w:ind w:left="0" w:firstLine="709"/>
        <w:rPr>
          <w:rFonts w:cs="Times New Roman"/>
          <w:b/>
          <w:i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697"/>
        <w:gridCol w:w="8076"/>
        <w:gridCol w:w="691"/>
      </w:tblGrid>
      <w:tr w:rsidR="000027E1" w:rsidRPr="00FC2EA5" w:rsidTr="002774D8">
        <w:trPr>
          <w:trHeight w:val="580"/>
          <w:jc w:val="center"/>
        </w:trPr>
        <w:tc>
          <w:tcPr>
            <w:tcW w:w="697" w:type="dxa"/>
            <w:vMerge w:val="restart"/>
            <w:shd w:val="clear" w:color="auto" w:fill="F79646" w:themeFill="accent6"/>
            <w:textDirection w:val="btLr"/>
            <w:vAlign w:val="center"/>
          </w:tcPr>
          <w:p w:rsidR="000027E1" w:rsidRPr="00FC2EA5" w:rsidRDefault="000027E1" w:rsidP="002774D8">
            <w:pPr>
              <w:pStyle w:val="a5"/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C2EA5">
              <w:rPr>
                <w:rFonts w:cs="Times New Roman"/>
                <w:b/>
                <w:sz w:val="24"/>
                <w:szCs w:val="24"/>
              </w:rPr>
              <w:t>Среда ДОУ</w:t>
            </w:r>
          </w:p>
        </w:tc>
        <w:tc>
          <w:tcPr>
            <w:tcW w:w="8076" w:type="dxa"/>
            <w:shd w:val="clear" w:color="auto" w:fill="FFFF00"/>
            <w:vAlign w:val="center"/>
          </w:tcPr>
          <w:p w:rsidR="000027E1" w:rsidRPr="00FC2EA5" w:rsidRDefault="000027E1" w:rsidP="002774D8">
            <w:pPr>
              <w:pStyle w:val="a5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C2EA5">
              <w:rPr>
                <w:rFonts w:cs="Times New Roman"/>
                <w:b/>
                <w:sz w:val="24"/>
                <w:szCs w:val="24"/>
              </w:rPr>
              <w:t>Инклюзивная</w:t>
            </w:r>
          </w:p>
        </w:tc>
        <w:tc>
          <w:tcPr>
            <w:tcW w:w="691" w:type="dxa"/>
            <w:vMerge w:val="restart"/>
            <w:shd w:val="clear" w:color="auto" w:fill="92D050"/>
            <w:textDirection w:val="tbRl"/>
            <w:vAlign w:val="center"/>
          </w:tcPr>
          <w:p w:rsidR="000027E1" w:rsidRPr="00FC2EA5" w:rsidRDefault="000027E1" w:rsidP="002774D8">
            <w:pPr>
              <w:pStyle w:val="a5"/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C2EA5">
              <w:rPr>
                <w:rFonts w:cs="Times New Roman"/>
                <w:b/>
                <w:sz w:val="24"/>
                <w:szCs w:val="24"/>
              </w:rPr>
              <w:t>Развивающая</w:t>
            </w:r>
          </w:p>
        </w:tc>
      </w:tr>
      <w:tr w:rsidR="000310CB" w:rsidRPr="00FC2EA5" w:rsidTr="00957EDF">
        <w:trPr>
          <w:trHeight w:val="3644"/>
          <w:jc w:val="center"/>
        </w:trPr>
        <w:tc>
          <w:tcPr>
            <w:tcW w:w="697" w:type="dxa"/>
            <w:vMerge/>
            <w:shd w:val="clear" w:color="auto" w:fill="F79646" w:themeFill="accent6"/>
          </w:tcPr>
          <w:p w:rsidR="000310CB" w:rsidRPr="00FC2EA5" w:rsidRDefault="000310CB" w:rsidP="00004B87">
            <w:pPr>
              <w:pStyle w:val="a5"/>
              <w:ind w:left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076" w:type="dxa"/>
          </w:tcPr>
          <w:p w:rsidR="000310CB" w:rsidRPr="00FC2EA5" w:rsidRDefault="000310CB" w:rsidP="00004B87">
            <w:pPr>
              <w:pStyle w:val="a5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FC2EA5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81575" cy="2209800"/>
                  <wp:effectExtent l="19050" t="0" r="0" b="0"/>
                  <wp:docPr id="1" name="Схема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</w:tc>
        <w:tc>
          <w:tcPr>
            <w:tcW w:w="691" w:type="dxa"/>
            <w:vMerge/>
            <w:shd w:val="clear" w:color="auto" w:fill="92D050"/>
          </w:tcPr>
          <w:p w:rsidR="000310CB" w:rsidRPr="00FC2EA5" w:rsidRDefault="000310CB" w:rsidP="00004B87">
            <w:pPr>
              <w:pStyle w:val="a5"/>
              <w:ind w:left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027E1" w:rsidRPr="00FC2EA5" w:rsidTr="002774D8">
        <w:trPr>
          <w:trHeight w:val="582"/>
          <w:jc w:val="center"/>
        </w:trPr>
        <w:tc>
          <w:tcPr>
            <w:tcW w:w="9464" w:type="dxa"/>
            <w:gridSpan w:val="3"/>
            <w:shd w:val="clear" w:color="auto" w:fill="D99594" w:themeFill="accent2" w:themeFillTint="99"/>
            <w:vAlign w:val="center"/>
          </w:tcPr>
          <w:p w:rsidR="000027E1" w:rsidRPr="00FC2EA5" w:rsidRDefault="000310CB" w:rsidP="002774D8">
            <w:pPr>
              <w:pStyle w:val="a5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C2EA5">
              <w:rPr>
                <w:rFonts w:cs="Times New Roman"/>
                <w:b/>
                <w:sz w:val="24"/>
                <w:szCs w:val="24"/>
              </w:rPr>
              <w:t>Предметно-пространственная среда</w:t>
            </w:r>
          </w:p>
        </w:tc>
      </w:tr>
    </w:tbl>
    <w:p w:rsidR="00177F37" w:rsidRDefault="00177F37" w:rsidP="00126820">
      <w:pPr>
        <w:spacing w:line="276" w:lineRule="auto"/>
        <w:rPr>
          <w:rFonts w:cs="Times New Roman"/>
          <w:sz w:val="24"/>
          <w:szCs w:val="24"/>
        </w:rPr>
      </w:pPr>
    </w:p>
    <w:p w:rsidR="00874A55" w:rsidRPr="00FC2EA5" w:rsidRDefault="00874A55" w:rsidP="00177F37">
      <w:pPr>
        <w:ind w:firstLine="709"/>
        <w:rPr>
          <w:rFonts w:cs="Times New Roman"/>
          <w:sz w:val="24"/>
          <w:szCs w:val="24"/>
        </w:rPr>
      </w:pPr>
      <w:r w:rsidRPr="00FC2EA5">
        <w:rPr>
          <w:rFonts w:cs="Times New Roman"/>
          <w:sz w:val="24"/>
          <w:szCs w:val="24"/>
        </w:rPr>
        <w:lastRenderedPageBreak/>
        <w:t>2.</w:t>
      </w:r>
      <w:r w:rsidR="00224459" w:rsidRPr="00FC2EA5">
        <w:rPr>
          <w:rFonts w:cs="Times New Roman"/>
          <w:sz w:val="24"/>
          <w:szCs w:val="24"/>
        </w:rPr>
        <w:t>Создание</w:t>
      </w:r>
      <w:r w:rsidRPr="00FC2EA5">
        <w:rPr>
          <w:rFonts w:cs="Times New Roman"/>
          <w:sz w:val="24"/>
          <w:szCs w:val="24"/>
        </w:rPr>
        <w:t xml:space="preserve"> сборник</w:t>
      </w:r>
      <w:r w:rsidR="00224459" w:rsidRPr="00FC2EA5">
        <w:rPr>
          <w:rFonts w:cs="Times New Roman"/>
          <w:sz w:val="24"/>
          <w:szCs w:val="24"/>
        </w:rPr>
        <w:t>а</w:t>
      </w:r>
      <w:r w:rsidRPr="00FC2EA5">
        <w:rPr>
          <w:rFonts w:cs="Times New Roman"/>
          <w:sz w:val="24"/>
          <w:szCs w:val="24"/>
        </w:rPr>
        <w:t xml:space="preserve"> «Современные технологии </w:t>
      </w:r>
      <w:proofErr w:type="spellStart"/>
      <w:r w:rsidRPr="00FC2EA5">
        <w:rPr>
          <w:rFonts w:cs="Times New Roman"/>
          <w:sz w:val="24"/>
          <w:szCs w:val="24"/>
        </w:rPr>
        <w:t>арт-терапии</w:t>
      </w:r>
      <w:proofErr w:type="spellEnd"/>
      <w:r w:rsidRPr="00FC2EA5">
        <w:rPr>
          <w:rFonts w:cs="Times New Roman"/>
          <w:sz w:val="24"/>
          <w:szCs w:val="24"/>
        </w:rPr>
        <w:t xml:space="preserve"> при обучении и воспитании детей с ОВЗ</w:t>
      </w:r>
      <w:r w:rsidR="00126820" w:rsidRPr="00FC2EA5">
        <w:rPr>
          <w:rFonts w:cs="Times New Roman"/>
          <w:sz w:val="24"/>
          <w:szCs w:val="24"/>
        </w:rPr>
        <w:t xml:space="preserve"> в условиях ДОО</w:t>
      </w:r>
      <w:r w:rsidRPr="00FC2EA5">
        <w:rPr>
          <w:rFonts w:cs="Times New Roman"/>
          <w:sz w:val="24"/>
          <w:szCs w:val="24"/>
        </w:rPr>
        <w:t>» (музыкальная, телесно</w:t>
      </w:r>
      <w:r w:rsidR="005960C6" w:rsidRPr="00FC2EA5">
        <w:rPr>
          <w:rFonts w:cs="Times New Roman"/>
          <w:sz w:val="24"/>
          <w:szCs w:val="24"/>
        </w:rPr>
        <w:t>-</w:t>
      </w:r>
      <w:r w:rsidRPr="00FC2EA5">
        <w:rPr>
          <w:rFonts w:cs="Times New Roman"/>
          <w:sz w:val="24"/>
          <w:szCs w:val="24"/>
        </w:rPr>
        <w:t xml:space="preserve">ориентированная, </w:t>
      </w:r>
      <w:proofErr w:type="spellStart"/>
      <w:r w:rsidRPr="00FC2EA5">
        <w:rPr>
          <w:rFonts w:cs="Times New Roman"/>
          <w:sz w:val="24"/>
          <w:szCs w:val="24"/>
        </w:rPr>
        <w:t>кинезиотерапия</w:t>
      </w:r>
      <w:proofErr w:type="spellEnd"/>
      <w:r w:rsidRPr="00FC2EA5">
        <w:rPr>
          <w:rFonts w:cs="Times New Roman"/>
          <w:sz w:val="24"/>
          <w:szCs w:val="24"/>
        </w:rPr>
        <w:t xml:space="preserve">, </w:t>
      </w:r>
      <w:proofErr w:type="spellStart"/>
      <w:r w:rsidRPr="00FC2EA5">
        <w:rPr>
          <w:rFonts w:cs="Times New Roman"/>
          <w:sz w:val="24"/>
          <w:szCs w:val="24"/>
        </w:rPr>
        <w:t>логоритмика</w:t>
      </w:r>
      <w:proofErr w:type="spellEnd"/>
      <w:r w:rsidRPr="00FC2EA5">
        <w:rPr>
          <w:rFonts w:cs="Times New Roman"/>
          <w:sz w:val="24"/>
          <w:szCs w:val="24"/>
        </w:rPr>
        <w:t xml:space="preserve">, </w:t>
      </w:r>
      <w:proofErr w:type="spellStart"/>
      <w:r w:rsidRPr="00FC2EA5">
        <w:rPr>
          <w:rFonts w:cs="Times New Roman"/>
          <w:sz w:val="24"/>
          <w:szCs w:val="24"/>
        </w:rPr>
        <w:t>ароматерапия</w:t>
      </w:r>
      <w:proofErr w:type="spellEnd"/>
      <w:r w:rsidRPr="00FC2EA5">
        <w:rPr>
          <w:rFonts w:cs="Times New Roman"/>
          <w:sz w:val="24"/>
          <w:szCs w:val="24"/>
        </w:rPr>
        <w:t xml:space="preserve">, технология </w:t>
      </w:r>
      <w:r w:rsidR="00957EDF">
        <w:rPr>
          <w:rFonts w:cs="Times New Roman"/>
          <w:sz w:val="24"/>
          <w:szCs w:val="24"/>
        </w:rPr>
        <w:t>«</w:t>
      </w:r>
      <w:proofErr w:type="spellStart"/>
      <w:r w:rsidRPr="00FC2EA5">
        <w:rPr>
          <w:rFonts w:cs="Times New Roman"/>
          <w:sz w:val="24"/>
          <w:szCs w:val="24"/>
          <w:lang w:val="en-US"/>
        </w:rPr>
        <w:t>Sandplay</w:t>
      </w:r>
      <w:proofErr w:type="spellEnd"/>
      <w:r w:rsidR="00957EDF">
        <w:rPr>
          <w:rFonts w:cs="Times New Roman"/>
          <w:sz w:val="24"/>
          <w:szCs w:val="24"/>
        </w:rPr>
        <w:t>»</w:t>
      </w:r>
      <w:r w:rsidRPr="00FC2EA5">
        <w:rPr>
          <w:rFonts w:cs="Times New Roman"/>
          <w:sz w:val="24"/>
          <w:szCs w:val="24"/>
        </w:rPr>
        <w:t>)</w:t>
      </w:r>
      <w:r w:rsidR="008F665D" w:rsidRPr="00FC2EA5">
        <w:rPr>
          <w:rFonts w:cs="Times New Roman"/>
          <w:sz w:val="24"/>
          <w:szCs w:val="24"/>
        </w:rPr>
        <w:t>;</w:t>
      </w:r>
    </w:p>
    <w:p w:rsidR="000979A1" w:rsidRPr="00FC2EA5" w:rsidRDefault="005960C6" w:rsidP="00177F37">
      <w:pPr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FC2EA5">
        <w:rPr>
          <w:rFonts w:cs="Times New Roman"/>
          <w:sz w:val="24"/>
          <w:szCs w:val="24"/>
        </w:rPr>
        <w:t>3.Создание</w:t>
      </w:r>
      <w:r w:rsidR="000979A1" w:rsidRPr="00FC2EA5">
        <w:rPr>
          <w:rFonts w:cs="Times New Roman"/>
          <w:sz w:val="24"/>
          <w:szCs w:val="24"/>
        </w:rPr>
        <w:t xml:space="preserve"> план</w:t>
      </w:r>
      <w:r w:rsidRPr="00FC2EA5">
        <w:rPr>
          <w:rFonts w:cs="Times New Roman"/>
          <w:sz w:val="24"/>
          <w:szCs w:val="24"/>
        </w:rPr>
        <w:t>а</w:t>
      </w:r>
      <w:r w:rsidR="000979A1" w:rsidRPr="00FC2EA5">
        <w:rPr>
          <w:rFonts w:cs="Times New Roman"/>
          <w:sz w:val="24"/>
          <w:szCs w:val="24"/>
        </w:rPr>
        <w:t xml:space="preserve"> повышения </w:t>
      </w:r>
      <w:r w:rsidR="000979A1" w:rsidRPr="00FC2EA5">
        <w:rPr>
          <w:rFonts w:eastAsia="Times New Roman" w:cs="Times New Roman"/>
          <w:sz w:val="24"/>
          <w:szCs w:val="24"/>
          <w:lang w:eastAsia="ru-RU"/>
        </w:rPr>
        <w:t xml:space="preserve">качества профессиональной компетентности педагогов в области </w:t>
      </w:r>
      <w:r w:rsidR="007D771D" w:rsidRPr="00FC2EA5">
        <w:rPr>
          <w:rFonts w:eastAsia="Times New Roman" w:cs="Times New Roman"/>
          <w:sz w:val="24"/>
          <w:szCs w:val="24"/>
          <w:lang w:eastAsia="ru-RU"/>
        </w:rPr>
        <w:t>обучения и воспитания детей с ОВЗ</w:t>
      </w:r>
      <w:r w:rsidR="000979A1" w:rsidRPr="00FC2EA5">
        <w:rPr>
          <w:rFonts w:cs="Times New Roman"/>
          <w:sz w:val="24"/>
          <w:szCs w:val="24"/>
        </w:rPr>
        <w:t xml:space="preserve">; </w:t>
      </w:r>
    </w:p>
    <w:p w:rsidR="000979A1" w:rsidRPr="00FC2EA5" w:rsidRDefault="005960C6" w:rsidP="00177F37">
      <w:pPr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FC2EA5">
        <w:rPr>
          <w:rFonts w:cs="Times New Roman"/>
          <w:sz w:val="24"/>
          <w:szCs w:val="24"/>
        </w:rPr>
        <w:t>4.Создание</w:t>
      </w:r>
      <w:r w:rsidR="007D771D" w:rsidRPr="00FC2EA5">
        <w:rPr>
          <w:rFonts w:cs="Times New Roman"/>
          <w:sz w:val="24"/>
          <w:szCs w:val="24"/>
        </w:rPr>
        <w:t>комплекс</w:t>
      </w:r>
      <w:r w:rsidRPr="00FC2EA5">
        <w:rPr>
          <w:rFonts w:cs="Times New Roman"/>
          <w:sz w:val="24"/>
          <w:szCs w:val="24"/>
        </w:rPr>
        <w:t>а</w:t>
      </w:r>
      <w:r w:rsidR="007D771D" w:rsidRPr="00FC2EA5">
        <w:rPr>
          <w:rFonts w:cs="Times New Roman"/>
          <w:sz w:val="24"/>
          <w:szCs w:val="24"/>
        </w:rPr>
        <w:t xml:space="preserve"> программных мероприятий по развитию толерантности детей</w:t>
      </w:r>
      <w:r w:rsidR="001E4D65" w:rsidRPr="00FC2EA5">
        <w:rPr>
          <w:rFonts w:cs="Times New Roman"/>
          <w:sz w:val="24"/>
          <w:szCs w:val="24"/>
        </w:rPr>
        <w:t xml:space="preserve"> группы к детям с ОВЗ</w:t>
      </w:r>
      <w:r w:rsidR="000979A1" w:rsidRPr="00FC2EA5">
        <w:rPr>
          <w:rFonts w:cs="Times New Roman"/>
          <w:sz w:val="24"/>
          <w:szCs w:val="24"/>
        </w:rPr>
        <w:t xml:space="preserve">; </w:t>
      </w:r>
    </w:p>
    <w:p w:rsidR="009F7D2C" w:rsidRPr="00FC2EA5" w:rsidRDefault="009F7D2C" w:rsidP="00177F37">
      <w:pPr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FC2EA5">
        <w:rPr>
          <w:rFonts w:cs="Times New Roman"/>
          <w:sz w:val="24"/>
          <w:szCs w:val="24"/>
        </w:rPr>
        <w:t xml:space="preserve">5. </w:t>
      </w:r>
      <w:r w:rsidR="001F769E" w:rsidRPr="00FC2EA5">
        <w:rPr>
          <w:rFonts w:cs="Times New Roman"/>
          <w:sz w:val="24"/>
          <w:szCs w:val="24"/>
        </w:rPr>
        <w:t>Разработка системы взаимодействия преемственности между дошкольным и начальным школьным образованием для детей с ОВЗ</w:t>
      </w:r>
      <w:r w:rsidR="0004727E" w:rsidRPr="00FC2EA5">
        <w:rPr>
          <w:rFonts w:cs="Times New Roman"/>
          <w:sz w:val="24"/>
          <w:szCs w:val="24"/>
        </w:rPr>
        <w:t>;</w:t>
      </w:r>
    </w:p>
    <w:p w:rsidR="0004727E" w:rsidRPr="00FC2EA5" w:rsidRDefault="00177F37" w:rsidP="00177F37">
      <w:pPr>
        <w:autoSpaceDE w:val="0"/>
        <w:autoSpaceDN w:val="0"/>
        <w:adjustRightInd w:val="0"/>
        <w:ind w:firstLine="709"/>
        <w:rPr>
          <w:rFonts w:eastAsia="Times New Roman" w:cs="Times New Roman"/>
          <w:color w:val="010101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6. </w:t>
      </w:r>
      <w:r w:rsidR="0004727E" w:rsidRPr="00FC2EA5">
        <w:rPr>
          <w:rFonts w:eastAsia="Times New Roman" w:cs="Times New Roman"/>
          <w:color w:val="010101"/>
          <w:sz w:val="24"/>
          <w:szCs w:val="24"/>
          <w:lang w:eastAsia="ru-RU"/>
        </w:rPr>
        <w:t>Развитие социального партнерства с организациями и учреждениями, защищающими права людей с ОВЗ и принимающими активное участие в продвижении инклюзивного образования с целью координации и взаимодействия специалистов разного профиля и родителей;</w:t>
      </w:r>
    </w:p>
    <w:p w:rsidR="0004727E" w:rsidRPr="00FC2EA5" w:rsidRDefault="0004727E" w:rsidP="00177F37">
      <w:pPr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FC2EA5">
        <w:rPr>
          <w:rFonts w:eastAsia="Times New Roman" w:cs="Times New Roman"/>
          <w:color w:val="010101"/>
          <w:sz w:val="24"/>
          <w:szCs w:val="24"/>
          <w:lang w:eastAsia="ru-RU"/>
        </w:rPr>
        <w:t xml:space="preserve">7. </w:t>
      </w:r>
      <w:r w:rsidRPr="00FC2EA5">
        <w:rPr>
          <w:rFonts w:cs="Times New Roman"/>
          <w:sz w:val="24"/>
          <w:szCs w:val="24"/>
        </w:rPr>
        <w:t>Разработка модели взаимодействия с родителями по компенсации вторичных дефектов в развитии детей с ОВЗ;</w:t>
      </w:r>
    </w:p>
    <w:p w:rsidR="008F549D" w:rsidRPr="00FC2EA5" w:rsidRDefault="0004727E" w:rsidP="00177F37">
      <w:pPr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FC2EA5">
        <w:rPr>
          <w:rFonts w:cs="Times New Roman"/>
          <w:sz w:val="24"/>
          <w:szCs w:val="24"/>
        </w:rPr>
        <w:t>8.Разработка</w:t>
      </w:r>
      <w:r w:rsidR="008F549D" w:rsidRPr="00FC2EA5">
        <w:rPr>
          <w:rFonts w:cs="Times New Roman"/>
          <w:sz w:val="24"/>
          <w:szCs w:val="24"/>
        </w:rPr>
        <w:t xml:space="preserve"> программ</w:t>
      </w:r>
      <w:r w:rsidR="008F665D" w:rsidRPr="00FC2EA5">
        <w:rPr>
          <w:rFonts w:cs="Times New Roman"/>
          <w:sz w:val="24"/>
          <w:szCs w:val="24"/>
        </w:rPr>
        <w:t>ы</w:t>
      </w:r>
      <w:r w:rsidR="008F549D" w:rsidRPr="00FC2EA5">
        <w:rPr>
          <w:rFonts w:cs="Times New Roman"/>
          <w:sz w:val="24"/>
          <w:szCs w:val="24"/>
        </w:rPr>
        <w:t xml:space="preserve"> дополнительного образования для дошкольников «Адаптивнная физическая культура» </w:t>
      </w:r>
      <w:r w:rsidR="008F665D" w:rsidRPr="00FC2EA5">
        <w:rPr>
          <w:rFonts w:cs="Times New Roman"/>
          <w:sz w:val="24"/>
          <w:szCs w:val="24"/>
        </w:rPr>
        <w:t xml:space="preserve">и </w:t>
      </w:r>
      <w:r w:rsidR="008F549D" w:rsidRPr="00FC2EA5">
        <w:rPr>
          <w:rFonts w:cs="Times New Roman"/>
          <w:sz w:val="24"/>
          <w:szCs w:val="24"/>
        </w:rPr>
        <w:t>«</w:t>
      </w:r>
      <w:r w:rsidR="000136C5" w:rsidRPr="00FC2EA5">
        <w:rPr>
          <w:rFonts w:cs="Times New Roman"/>
          <w:sz w:val="24"/>
          <w:szCs w:val="24"/>
        </w:rPr>
        <w:t>Особый театр</w:t>
      </w:r>
      <w:r w:rsidR="008F549D" w:rsidRPr="00FC2EA5">
        <w:rPr>
          <w:rFonts w:cs="Times New Roman"/>
          <w:sz w:val="24"/>
          <w:szCs w:val="24"/>
        </w:rPr>
        <w:t>»</w:t>
      </w:r>
      <w:r w:rsidR="000136C5" w:rsidRPr="00FC2EA5">
        <w:rPr>
          <w:rFonts w:cs="Times New Roman"/>
          <w:sz w:val="24"/>
          <w:szCs w:val="24"/>
        </w:rPr>
        <w:t>;</w:t>
      </w:r>
    </w:p>
    <w:p w:rsidR="000979A1" w:rsidRPr="00FC2EA5" w:rsidRDefault="00126820" w:rsidP="00177F37">
      <w:pPr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FC2EA5">
        <w:rPr>
          <w:rFonts w:cs="Times New Roman"/>
          <w:sz w:val="24"/>
          <w:szCs w:val="24"/>
        </w:rPr>
        <w:t>9. Создание с</w:t>
      </w:r>
      <w:r w:rsidR="000979A1" w:rsidRPr="00FC2EA5">
        <w:rPr>
          <w:rFonts w:cs="Times New Roman"/>
          <w:sz w:val="24"/>
          <w:szCs w:val="24"/>
        </w:rPr>
        <w:t>траниц</w:t>
      </w:r>
      <w:r w:rsidRPr="00FC2EA5">
        <w:rPr>
          <w:rFonts w:cs="Times New Roman"/>
          <w:sz w:val="24"/>
          <w:szCs w:val="24"/>
        </w:rPr>
        <w:t>ы</w:t>
      </w:r>
      <w:r w:rsidR="000979A1" w:rsidRPr="00FC2EA5">
        <w:rPr>
          <w:rFonts w:cs="Times New Roman"/>
          <w:sz w:val="24"/>
          <w:szCs w:val="24"/>
        </w:rPr>
        <w:t xml:space="preserve"> на официальном сайте МБДОУ «Детский сад №41» с продуктами инновационного проекта. </w:t>
      </w:r>
    </w:p>
    <w:p w:rsidR="000979A1" w:rsidRPr="00FC2EA5" w:rsidRDefault="000979A1" w:rsidP="00177F37">
      <w:pPr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</w:p>
    <w:bookmarkEnd w:id="3"/>
    <w:p w:rsidR="000979A1" w:rsidRPr="00FC2EA5" w:rsidRDefault="000979A1" w:rsidP="00177F37">
      <w:pPr>
        <w:autoSpaceDE w:val="0"/>
        <w:autoSpaceDN w:val="0"/>
        <w:adjustRightInd w:val="0"/>
        <w:ind w:firstLine="709"/>
        <w:rPr>
          <w:rFonts w:cs="Times New Roman"/>
          <w:b/>
          <w:sz w:val="24"/>
          <w:szCs w:val="24"/>
        </w:rPr>
      </w:pPr>
      <w:r w:rsidRPr="00FC2EA5">
        <w:rPr>
          <w:rFonts w:cs="Times New Roman"/>
          <w:b/>
          <w:sz w:val="24"/>
          <w:szCs w:val="24"/>
        </w:rPr>
        <w:t>Деятельность инновационной площадки предполагает три этапа:</w:t>
      </w:r>
    </w:p>
    <w:p w:rsidR="00957EDF" w:rsidRDefault="00957EDF" w:rsidP="00177F37">
      <w:pPr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</w:p>
    <w:p w:rsidR="000979A1" w:rsidRPr="00FC2EA5" w:rsidRDefault="000979A1" w:rsidP="00177F37">
      <w:pPr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FC2EA5">
        <w:rPr>
          <w:rFonts w:cs="Times New Roman"/>
          <w:sz w:val="24"/>
          <w:szCs w:val="24"/>
        </w:rPr>
        <w:t xml:space="preserve">– подготовительный (аналитический этап) – </w:t>
      </w:r>
      <w:r w:rsidR="008445EB">
        <w:rPr>
          <w:rFonts w:cs="Times New Roman"/>
          <w:sz w:val="24"/>
          <w:szCs w:val="24"/>
        </w:rPr>
        <w:t>сентябрь</w:t>
      </w:r>
      <w:r w:rsidRPr="00FC2EA5">
        <w:rPr>
          <w:rFonts w:cs="Times New Roman"/>
          <w:sz w:val="24"/>
          <w:szCs w:val="24"/>
        </w:rPr>
        <w:t xml:space="preserve"> 20</w:t>
      </w:r>
      <w:r w:rsidR="003F6E6D" w:rsidRPr="00FC2EA5">
        <w:rPr>
          <w:rFonts w:cs="Times New Roman"/>
          <w:sz w:val="24"/>
          <w:szCs w:val="24"/>
        </w:rPr>
        <w:t>2</w:t>
      </w:r>
      <w:r w:rsidR="008445EB">
        <w:rPr>
          <w:rFonts w:cs="Times New Roman"/>
          <w:sz w:val="24"/>
          <w:szCs w:val="24"/>
        </w:rPr>
        <w:t>4</w:t>
      </w:r>
      <w:r w:rsidRPr="00FC2EA5">
        <w:rPr>
          <w:rFonts w:cs="Times New Roman"/>
          <w:sz w:val="24"/>
          <w:szCs w:val="24"/>
        </w:rPr>
        <w:t xml:space="preserve"> года – </w:t>
      </w:r>
      <w:r w:rsidR="008445EB">
        <w:rPr>
          <w:rFonts w:cs="Times New Roman"/>
          <w:sz w:val="24"/>
          <w:szCs w:val="24"/>
        </w:rPr>
        <w:t>февраль</w:t>
      </w:r>
      <w:r w:rsidRPr="00FC2EA5">
        <w:rPr>
          <w:rFonts w:cs="Times New Roman"/>
          <w:sz w:val="24"/>
          <w:szCs w:val="24"/>
        </w:rPr>
        <w:t xml:space="preserve"> 20</w:t>
      </w:r>
      <w:r w:rsidR="003F6E6D" w:rsidRPr="00FC2EA5">
        <w:rPr>
          <w:rFonts w:cs="Times New Roman"/>
          <w:sz w:val="24"/>
          <w:szCs w:val="24"/>
        </w:rPr>
        <w:t>2</w:t>
      </w:r>
      <w:r w:rsidR="008445EB">
        <w:rPr>
          <w:rFonts w:cs="Times New Roman"/>
          <w:sz w:val="24"/>
          <w:szCs w:val="24"/>
        </w:rPr>
        <w:t>5</w:t>
      </w:r>
      <w:r w:rsidR="003F6E6D" w:rsidRPr="00FC2EA5">
        <w:rPr>
          <w:rFonts w:cs="Times New Roman"/>
          <w:sz w:val="24"/>
          <w:szCs w:val="24"/>
        </w:rPr>
        <w:t xml:space="preserve"> </w:t>
      </w:r>
      <w:r w:rsidRPr="00FC2EA5">
        <w:rPr>
          <w:rFonts w:cs="Times New Roman"/>
          <w:sz w:val="24"/>
          <w:szCs w:val="24"/>
        </w:rPr>
        <w:t xml:space="preserve">года. </w:t>
      </w:r>
    </w:p>
    <w:p w:rsidR="000979A1" w:rsidRPr="00FC2EA5" w:rsidRDefault="000979A1" w:rsidP="00177F37">
      <w:pPr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FC2EA5">
        <w:rPr>
          <w:rFonts w:eastAsia="Times New Roman" w:cs="Times New Roman"/>
          <w:sz w:val="24"/>
          <w:szCs w:val="24"/>
        </w:rPr>
        <w:t>На данном этапе предполагается изучение проблемы и разработка</w:t>
      </w:r>
      <w:r w:rsidRPr="00FC2EA5">
        <w:rPr>
          <w:rFonts w:cs="Times New Roman"/>
          <w:sz w:val="24"/>
          <w:szCs w:val="24"/>
        </w:rPr>
        <w:t xml:space="preserve"> программы </w:t>
      </w:r>
      <w:r w:rsidRPr="00FC2EA5">
        <w:rPr>
          <w:rFonts w:eastAsia="Times New Roman" w:cs="Times New Roman"/>
          <w:sz w:val="24"/>
          <w:szCs w:val="24"/>
        </w:rPr>
        <w:t>инновационного проекта.</w:t>
      </w:r>
    </w:p>
    <w:p w:rsidR="000979A1" w:rsidRPr="00FC2EA5" w:rsidRDefault="000979A1" w:rsidP="00177F37">
      <w:pPr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FC2EA5">
        <w:rPr>
          <w:rFonts w:cs="Times New Roman"/>
          <w:sz w:val="24"/>
          <w:szCs w:val="24"/>
        </w:rPr>
        <w:t xml:space="preserve">– основной (этап реализации) – </w:t>
      </w:r>
      <w:r w:rsidR="008445EB">
        <w:rPr>
          <w:rFonts w:cs="Times New Roman"/>
          <w:sz w:val="24"/>
          <w:szCs w:val="24"/>
        </w:rPr>
        <w:t>март</w:t>
      </w:r>
      <w:r w:rsidRPr="00FC2EA5">
        <w:rPr>
          <w:rFonts w:cs="Times New Roman"/>
          <w:sz w:val="24"/>
          <w:szCs w:val="24"/>
        </w:rPr>
        <w:t xml:space="preserve"> 20</w:t>
      </w:r>
      <w:r w:rsidR="003F6E6D" w:rsidRPr="00FC2EA5">
        <w:rPr>
          <w:rFonts w:cs="Times New Roman"/>
          <w:sz w:val="24"/>
          <w:szCs w:val="24"/>
        </w:rPr>
        <w:t>2</w:t>
      </w:r>
      <w:r w:rsidR="008445EB">
        <w:rPr>
          <w:rFonts w:cs="Times New Roman"/>
          <w:sz w:val="24"/>
          <w:szCs w:val="24"/>
        </w:rPr>
        <w:t>5</w:t>
      </w:r>
      <w:r w:rsidRPr="00FC2EA5">
        <w:rPr>
          <w:rFonts w:cs="Times New Roman"/>
          <w:sz w:val="24"/>
          <w:szCs w:val="24"/>
        </w:rPr>
        <w:t xml:space="preserve"> года – июнь 202</w:t>
      </w:r>
      <w:r w:rsidR="008445EB">
        <w:rPr>
          <w:rFonts w:cs="Times New Roman"/>
          <w:sz w:val="24"/>
          <w:szCs w:val="24"/>
        </w:rPr>
        <w:t>6</w:t>
      </w:r>
      <w:r w:rsidRPr="00FC2EA5">
        <w:rPr>
          <w:rFonts w:cs="Times New Roman"/>
          <w:sz w:val="24"/>
          <w:szCs w:val="24"/>
        </w:rPr>
        <w:t xml:space="preserve"> года.</w:t>
      </w:r>
    </w:p>
    <w:p w:rsidR="000979A1" w:rsidRPr="00FC2EA5" w:rsidRDefault="000979A1" w:rsidP="00177F37">
      <w:pPr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FC2EA5">
        <w:rPr>
          <w:rFonts w:eastAsia="Times New Roman" w:cs="Times New Roman"/>
          <w:sz w:val="24"/>
          <w:szCs w:val="24"/>
        </w:rPr>
        <w:t>На  данном  этапе  предполагается  апробация инновационного проекта,его корректировка.</w:t>
      </w:r>
    </w:p>
    <w:p w:rsidR="000979A1" w:rsidRPr="00FC2EA5" w:rsidRDefault="000979A1" w:rsidP="00177F37">
      <w:pPr>
        <w:ind w:firstLine="709"/>
        <w:rPr>
          <w:rFonts w:eastAsia="Times New Roman" w:cs="Times New Roman"/>
          <w:b/>
          <w:bCs/>
          <w:sz w:val="24"/>
          <w:szCs w:val="24"/>
        </w:rPr>
      </w:pPr>
      <w:r w:rsidRPr="00FC2EA5">
        <w:rPr>
          <w:rFonts w:cs="Times New Roman"/>
          <w:sz w:val="24"/>
          <w:szCs w:val="24"/>
        </w:rPr>
        <w:t>– заключительный (этап подведения итогов) – июль 202</w:t>
      </w:r>
      <w:r w:rsidR="008445EB">
        <w:rPr>
          <w:rFonts w:cs="Times New Roman"/>
          <w:sz w:val="24"/>
          <w:szCs w:val="24"/>
        </w:rPr>
        <w:t xml:space="preserve">6 </w:t>
      </w:r>
      <w:r w:rsidRPr="00FC2EA5">
        <w:rPr>
          <w:rFonts w:cs="Times New Roman"/>
          <w:sz w:val="24"/>
          <w:szCs w:val="24"/>
        </w:rPr>
        <w:t xml:space="preserve">года </w:t>
      </w:r>
    </w:p>
    <w:p w:rsidR="000979A1" w:rsidRDefault="000979A1" w:rsidP="00177F37">
      <w:pPr>
        <w:ind w:firstLine="709"/>
        <w:rPr>
          <w:rFonts w:eastAsia="Times New Roman" w:cs="Times New Roman"/>
          <w:sz w:val="24"/>
          <w:szCs w:val="24"/>
        </w:rPr>
      </w:pPr>
      <w:r w:rsidRPr="00FC2EA5">
        <w:rPr>
          <w:rFonts w:eastAsia="Times New Roman" w:cs="Times New Roman"/>
          <w:bCs/>
          <w:sz w:val="24"/>
          <w:szCs w:val="24"/>
        </w:rPr>
        <w:t>На этом этапе</w:t>
      </w:r>
      <w:r w:rsidRPr="00FC2EA5">
        <w:rPr>
          <w:rFonts w:eastAsia="Times New Roman" w:cs="Times New Roman"/>
          <w:sz w:val="24"/>
          <w:szCs w:val="24"/>
        </w:rPr>
        <w:t>основная задача–подвести итоги работы над проектом</w:t>
      </w:r>
      <w:proofErr w:type="gramStart"/>
      <w:r w:rsidRPr="00FC2EA5">
        <w:rPr>
          <w:rFonts w:eastAsia="Times New Roman" w:cs="Times New Roman"/>
          <w:sz w:val="24"/>
          <w:szCs w:val="24"/>
        </w:rPr>
        <w:t>,о</w:t>
      </w:r>
      <w:proofErr w:type="gramEnd"/>
      <w:r w:rsidRPr="00FC2EA5">
        <w:rPr>
          <w:rFonts w:eastAsia="Times New Roman" w:cs="Times New Roman"/>
          <w:sz w:val="24"/>
          <w:szCs w:val="24"/>
        </w:rPr>
        <w:t>существить рефлексию полученного опыта, обобщить его результаты в отчете и публикациях различного уровня.</w:t>
      </w:r>
    </w:p>
    <w:p w:rsidR="00957EDF" w:rsidRPr="00FC2EA5" w:rsidRDefault="00957EDF" w:rsidP="00177F37">
      <w:pPr>
        <w:ind w:firstLine="709"/>
        <w:rPr>
          <w:rFonts w:cs="Times New Roman"/>
          <w:sz w:val="24"/>
          <w:szCs w:val="24"/>
        </w:rPr>
      </w:pPr>
    </w:p>
    <w:p w:rsidR="003F6E6D" w:rsidRDefault="003F6E6D" w:rsidP="00EC456B">
      <w:pPr>
        <w:pStyle w:val="a5"/>
        <w:numPr>
          <w:ilvl w:val="0"/>
          <w:numId w:val="16"/>
        </w:numPr>
        <w:rPr>
          <w:rFonts w:cs="Times New Roman"/>
          <w:b/>
          <w:sz w:val="24"/>
          <w:szCs w:val="24"/>
        </w:rPr>
      </w:pPr>
      <w:r w:rsidRPr="00EC456B">
        <w:rPr>
          <w:rFonts w:cs="Times New Roman"/>
          <w:b/>
          <w:sz w:val="24"/>
          <w:szCs w:val="24"/>
        </w:rPr>
        <w:t>Календарный план реализации проекта</w:t>
      </w:r>
    </w:p>
    <w:p w:rsidR="00796916" w:rsidRPr="00EC456B" w:rsidRDefault="00796916" w:rsidP="00796916">
      <w:pPr>
        <w:pStyle w:val="a5"/>
        <w:rPr>
          <w:rFonts w:cs="Times New Roman"/>
          <w:b/>
          <w:sz w:val="24"/>
          <w:szCs w:val="24"/>
        </w:rPr>
      </w:pPr>
    </w:p>
    <w:tbl>
      <w:tblPr>
        <w:tblStyle w:val="a3"/>
        <w:tblW w:w="9360" w:type="dxa"/>
        <w:jc w:val="center"/>
        <w:tblLayout w:type="fixed"/>
        <w:tblLook w:val="04A0"/>
      </w:tblPr>
      <w:tblGrid>
        <w:gridCol w:w="603"/>
        <w:gridCol w:w="1098"/>
        <w:gridCol w:w="3512"/>
        <w:gridCol w:w="1889"/>
        <w:gridCol w:w="2258"/>
      </w:tblGrid>
      <w:tr w:rsidR="00796916" w:rsidRPr="00796916" w:rsidTr="00796916">
        <w:trPr>
          <w:jc w:val="center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96916">
              <w:rPr>
                <w:rFonts w:cs="Times New Roman"/>
                <w:b/>
                <w:sz w:val="24"/>
                <w:szCs w:val="24"/>
              </w:rPr>
              <w:t>№</w:t>
            </w:r>
          </w:p>
          <w:p w:rsidR="003F6E6D" w:rsidRPr="00796916" w:rsidRDefault="003F6E6D" w:rsidP="00796916">
            <w:pPr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96916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rPr>
                <w:rFonts w:cs="Times New Roman"/>
                <w:b/>
                <w:sz w:val="24"/>
                <w:szCs w:val="24"/>
              </w:rPr>
            </w:pPr>
            <w:r w:rsidRPr="00796916">
              <w:rPr>
                <w:rFonts w:cs="Times New Roman"/>
                <w:b/>
                <w:sz w:val="24"/>
                <w:szCs w:val="24"/>
              </w:rPr>
              <w:t>Этап проекта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rPr>
                <w:rFonts w:cs="Times New Roman"/>
                <w:b/>
                <w:sz w:val="24"/>
                <w:szCs w:val="24"/>
              </w:rPr>
            </w:pPr>
            <w:r w:rsidRPr="00796916">
              <w:rPr>
                <w:rFonts w:cs="Times New Roman"/>
                <w:b/>
                <w:sz w:val="24"/>
                <w:szCs w:val="24"/>
              </w:rPr>
              <w:t>Мероприятия проекта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rPr>
                <w:rFonts w:cs="Times New Roman"/>
                <w:b/>
                <w:sz w:val="24"/>
                <w:szCs w:val="24"/>
              </w:rPr>
            </w:pPr>
            <w:r w:rsidRPr="00796916">
              <w:rPr>
                <w:rFonts w:cs="Times New Roman"/>
                <w:b/>
                <w:sz w:val="24"/>
                <w:szCs w:val="24"/>
              </w:rPr>
              <w:t>Сроки или период (в мес.)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rPr>
                <w:rFonts w:cs="Times New Roman"/>
                <w:b/>
                <w:sz w:val="24"/>
                <w:szCs w:val="24"/>
              </w:rPr>
            </w:pPr>
            <w:r w:rsidRPr="00796916">
              <w:rPr>
                <w:rFonts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796916" w:rsidRPr="00796916" w:rsidTr="00796916">
        <w:trPr>
          <w:jc w:val="center"/>
        </w:trPr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F6E6D" w:rsidRPr="00796916" w:rsidRDefault="003F6E6D" w:rsidP="0079691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eastAsia="Times New Roman" w:cs="Times New Roman"/>
                <w:sz w:val="24"/>
                <w:szCs w:val="24"/>
              </w:rPr>
              <w:t>Подготовительный (аналитический)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Первичный сбор информации по реализации проекта (анализ,  обсуждение принципов и научных основ)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8445EB" w:rsidP="0079691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Сентябрь 2024</w:t>
            </w:r>
            <w:r w:rsidR="003F6E6D" w:rsidRPr="0079691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Изучены нормативные документы</w:t>
            </w:r>
          </w:p>
        </w:tc>
      </w:tr>
      <w:tr w:rsidR="00796916" w:rsidRPr="00796916" w:rsidTr="00796916">
        <w:trPr>
          <w:jc w:val="center"/>
        </w:trPr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Создание рабочей (творческой) группы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8445EB" w:rsidP="0079691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Октябрь 2024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Сформирована рабочая группа</w:t>
            </w:r>
          </w:p>
        </w:tc>
      </w:tr>
      <w:tr w:rsidR="00796916" w:rsidRPr="00796916" w:rsidTr="00796916">
        <w:trPr>
          <w:jc w:val="center"/>
        </w:trPr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Структурирование имеющейся информации по исполнителям; определение зон ответственности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8445EB" w:rsidP="0079691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Октябрь 2024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Определены направления работы и структурирована информация</w:t>
            </w:r>
          </w:p>
        </w:tc>
      </w:tr>
      <w:tr w:rsidR="00796916" w:rsidRPr="00796916" w:rsidTr="00796916">
        <w:trPr>
          <w:jc w:val="center"/>
        </w:trPr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 xml:space="preserve">Составление поэтапного плана внедрения инновационного проекта в образовательную деятельность, включающего, в том числе и обучение педагогического коллектива 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8445EB" w:rsidP="0079691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Октябрь-Ноябрь 2024</w:t>
            </w:r>
            <w:r w:rsidR="003F6E6D" w:rsidRPr="0079691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Описан инновационный проект</w:t>
            </w:r>
          </w:p>
        </w:tc>
      </w:tr>
      <w:tr w:rsidR="00796916" w:rsidRPr="00796916" w:rsidTr="00796916">
        <w:trPr>
          <w:jc w:val="center"/>
        </w:trPr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Определение возможных партнеров – образовательных учреждений города для расширения возможностей для участников проекта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8445EB" w:rsidP="0079691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Декабрь 2024</w:t>
            </w:r>
            <w:r w:rsidR="003F6E6D" w:rsidRPr="0079691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 xml:space="preserve">Достигнуты договоренности с образовательными учреждениями </w:t>
            </w:r>
          </w:p>
        </w:tc>
      </w:tr>
      <w:tr w:rsidR="00796916" w:rsidRPr="00796916" w:rsidTr="00796916">
        <w:trPr>
          <w:jc w:val="center"/>
        </w:trPr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Разработка рабочих программ по проекту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8445EB" w:rsidP="0079691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Январь 2025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Рабочие программы по направлениям</w:t>
            </w:r>
          </w:p>
        </w:tc>
      </w:tr>
      <w:tr w:rsidR="00796916" w:rsidRPr="00796916" w:rsidTr="00796916">
        <w:trPr>
          <w:jc w:val="center"/>
        </w:trPr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Разработка системы мониторинга реализации проекта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8445EB" w:rsidP="0079691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Январь 2025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Статистические данные</w:t>
            </w:r>
          </w:p>
        </w:tc>
      </w:tr>
      <w:tr w:rsidR="00796916" w:rsidRPr="00796916" w:rsidTr="00796916">
        <w:trPr>
          <w:jc w:val="center"/>
        </w:trPr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1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F6E6D" w:rsidRPr="00796916" w:rsidRDefault="003F6E6D" w:rsidP="00796916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Основной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Организация образовательного процесса</w:t>
            </w:r>
            <w:r w:rsidRPr="00796916">
              <w:rPr>
                <w:rFonts w:eastAsia="TextbookNew-Light" w:cs="Times New Roman"/>
                <w:sz w:val="24"/>
                <w:szCs w:val="24"/>
              </w:rPr>
              <w:t xml:space="preserve"> в группах, участвующих в инновационной деятельности</w:t>
            </w:r>
            <w:r w:rsidRPr="00796916">
              <w:rPr>
                <w:rFonts w:cs="Times New Roman"/>
                <w:sz w:val="24"/>
                <w:szCs w:val="24"/>
              </w:rPr>
              <w:t xml:space="preserve"> (Внедрение образовательных модулей по всем направлениям инновационного проекта)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8445EB" w:rsidP="0079691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2024-2026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 xml:space="preserve">Проведение учебно-методических семинаров; </w:t>
            </w:r>
          </w:p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круглых столов; мастер-классов; педагогических советов</w:t>
            </w:r>
          </w:p>
        </w:tc>
      </w:tr>
      <w:tr w:rsidR="00796916" w:rsidRPr="00796916" w:rsidTr="00796916">
        <w:trPr>
          <w:jc w:val="center"/>
        </w:trPr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 xml:space="preserve">Создание на сайте образовательной организации </w:t>
            </w:r>
            <w:r w:rsidRPr="00796916">
              <w:rPr>
                <w:rFonts w:cs="Times New Roman"/>
                <w:sz w:val="24"/>
                <w:szCs w:val="24"/>
                <w:lang w:val="en-US"/>
              </w:rPr>
              <w:t>web</w:t>
            </w:r>
            <w:r w:rsidRPr="00796916">
              <w:rPr>
                <w:rFonts w:cs="Times New Roman"/>
                <w:sz w:val="24"/>
                <w:szCs w:val="24"/>
              </w:rPr>
              <w:t>-страницы о ходе реализации инновационного проекта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4A1403" w:rsidP="008445E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202</w:t>
            </w:r>
            <w:r w:rsidR="008445EB">
              <w:rPr>
                <w:rFonts w:cs="Times New Roman"/>
                <w:sz w:val="24"/>
                <w:szCs w:val="24"/>
              </w:rPr>
              <w:t>4-2026</w:t>
            </w:r>
            <w:r w:rsidRPr="00796916">
              <w:rPr>
                <w:rFonts w:cs="Times New Roman"/>
                <w:sz w:val="24"/>
                <w:szCs w:val="24"/>
              </w:rPr>
              <w:t>гг</w:t>
            </w:r>
            <w:r w:rsidR="003F6E6D" w:rsidRPr="0079691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Создание условий для открытости процесса</w:t>
            </w:r>
          </w:p>
        </w:tc>
      </w:tr>
      <w:tr w:rsidR="00796916" w:rsidRPr="00796916" w:rsidTr="00796916">
        <w:trPr>
          <w:jc w:val="center"/>
        </w:trPr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Создание условий для творческой работы и профессионального роста педагогов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4A1403" w:rsidP="0079691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2023-2025гг</w:t>
            </w:r>
            <w:r w:rsidR="003F6E6D" w:rsidRPr="0079691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Совершенствование содержания и технологий образования, использование новых инновационных ресурсов</w:t>
            </w:r>
          </w:p>
        </w:tc>
      </w:tr>
      <w:tr w:rsidR="00796916" w:rsidRPr="00796916" w:rsidTr="00796916">
        <w:trPr>
          <w:jc w:val="center"/>
        </w:trPr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 xml:space="preserve">Создание банка методических материалов для работы </w:t>
            </w:r>
            <w:r w:rsidR="004A1403" w:rsidRPr="00796916">
              <w:rPr>
                <w:rFonts w:cs="Times New Roman"/>
                <w:sz w:val="24"/>
                <w:szCs w:val="24"/>
              </w:rPr>
              <w:t xml:space="preserve">по созданию модели </w:t>
            </w:r>
            <w:r w:rsidR="00AA32D0" w:rsidRPr="00796916">
              <w:rPr>
                <w:rFonts w:cs="Times New Roman"/>
                <w:sz w:val="24"/>
                <w:szCs w:val="24"/>
              </w:rPr>
              <w:t>«Успешный ребенок»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AA32D0" w:rsidP="008445E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202</w:t>
            </w:r>
            <w:r w:rsidR="008445EB">
              <w:rPr>
                <w:rFonts w:cs="Times New Roman"/>
                <w:sz w:val="24"/>
                <w:szCs w:val="24"/>
              </w:rPr>
              <w:t>4</w:t>
            </w:r>
            <w:r w:rsidRPr="00796916">
              <w:rPr>
                <w:rFonts w:cs="Times New Roman"/>
                <w:sz w:val="24"/>
                <w:szCs w:val="24"/>
              </w:rPr>
              <w:t>-202</w:t>
            </w:r>
            <w:r w:rsidR="008445EB">
              <w:rPr>
                <w:rFonts w:cs="Times New Roman"/>
                <w:sz w:val="24"/>
                <w:szCs w:val="24"/>
              </w:rPr>
              <w:t>6</w:t>
            </w:r>
            <w:r w:rsidRPr="00796916">
              <w:rPr>
                <w:rFonts w:cs="Times New Roman"/>
                <w:sz w:val="24"/>
                <w:szCs w:val="24"/>
              </w:rPr>
              <w:t>гг</w:t>
            </w:r>
            <w:r w:rsidR="003F6E6D" w:rsidRPr="0079691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E6D" w:rsidRPr="00796916" w:rsidRDefault="003F6E6D" w:rsidP="00796916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</w:tr>
      <w:tr w:rsidR="00796916" w:rsidRPr="00796916" w:rsidTr="00796916">
        <w:trPr>
          <w:jc w:val="center"/>
        </w:trPr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Повышение уровня квалификации педагогических работников, участвующих в проекте</w:t>
            </w:r>
          </w:p>
          <w:p w:rsidR="00FC2EA5" w:rsidRPr="00796916" w:rsidRDefault="00FC2EA5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AA32D0" w:rsidP="008445E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202</w:t>
            </w:r>
            <w:r w:rsidR="008445EB">
              <w:rPr>
                <w:rFonts w:cs="Times New Roman"/>
                <w:sz w:val="24"/>
                <w:szCs w:val="24"/>
              </w:rPr>
              <w:t>4</w:t>
            </w:r>
            <w:r w:rsidRPr="00796916">
              <w:rPr>
                <w:rFonts w:cs="Times New Roman"/>
                <w:sz w:val="24"/>
                <w:szCs w:val="24"/>
              </w:rPr>
              <w:t>-202</w:t>
            </w:r>
            <w:r w:rsidR="008445EB">
              <w:rPr>
                <w:rFonts w:cs="Times New Roman"/>
                <w:sz w:val="24"/>
                <w:szCs w:val="24"/>
              </w:rPr>
              <w:t>6</w:t>
            </w:r>
            <w:r w:rsidRPr="00796916">
              <w:rPr>
                <w:rFonts w:cs="Times New Roman"/>
                <w:sz w:val="24"/>
                <w:szCs w:val="24"/>
              </w:rPr>
              <w:t>гг</w:t>
            </w:r>
            <w:r w:rsidR="003F6E6D" w:rsidRPr="0079691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Семинары, вебинары, профессиональные конкурсы</w:t>
            </w:r>
          </w:p>
        </w:tc>
      </w:tr>
      <w:tr w:rsidR="00796916" w:rsidRPr="00796916" w:rsidTr="00796916">
        <w:trPr>
          <w:trHeight w:val="618"/>
          <w:jc w:val="center"/>
        </w:trPr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Мониторинг</w:t>
            </w:r>
          </w:p>
          <w:p w:rsidR="008F665D" w:rsidRPr="00796916" w:rsidRDefault="008F665D" w:rsidP="00796916">
            <w:pPr>
              <w:ind w:right="-57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В течение проекта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Анкетирование и опрос</w:t>
            </w:r>
          </w:p>
        </w:tc>
      </w:tr>
      <w:tr w:rsidR="00796916" w:rsidRPr="00796916" w:rsidTr="00796916">
        <w:trPr>
          <w:jc w:val="center"/>
        </w:trPr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1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F6E6D" w:rsidRPr="00796916" w:rsidRDefault="003F6E6D" w:rsidP="0079691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Итоговый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Анализ результатов предыдущих этапов по всем направлениям деятельности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Июль 202</w:t>
            </w:r>
            <w:r w:rsidR="00AA32D0" w:rsidRPr="00796916">
              <w:rPr>
                <w:rFonts w:cs="Times New Roman"/>
                <w:sz w:val="24"/>
                <w:szCs w:val="24"/>
              </w:rPr>
              <w:t>5</w:t>
            </w:r>
            <w:r w:rsidRPr="00796916">
              <w:rPr>
                <w:rFonts w:cs="Times New Roman"/>
                <w:sz w:val="24"/>
                <w:szCs w:val="24"/>
              </w:rPr>
              <w:t>г.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Получение реальной картины эффективности реализации проекта</w:t>
            </w:r>
          </w:p>
        </w:tc>
      </w:tr>
      <w:tr w:rsidR="00796916" w:rsidRPr="00796916" w:rsidTr="00796916">
        <w:trPr>
          <w:jc w:val="center"/>
        </w:trPr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AA32D0" w:rsidP="00796916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 xml:space="preserve">Создание сборника материалов </w:t>
            </w:r>
            <w:r w:rsidR="00126820" w:rsidRPr="00796916">
              <w:rPr>
                <w:rFonts w:cs="Times New Roman"/>
                <w:sz w:val="24"/>
                <w:szCs w:val="24"/>
              </w:rPr>
              <w:t>«Современные технологии арт-терапии при обучении и воспитании детей с ОВЗ в условиях ДОО»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8445EB" w:rsidP="008445E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Июнь-июль</w:t>
            </w:r>
            <w:r w:rsidR="003F6E6D" w:rsidRPr="00796916">
              <w:rPr>
                <w:rFonts w:cs="Times New Roman"/>
                <w:sz w:val="24"/>
                <w:szCs w:val="24"/>
              </w:rPr>
              <w:t xml:space="preserve"> 202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="003F6E6D" w:rsidRPr="00796916">
              <w:rPr>
                <w:rFonts w:cs="Times New Roman"/>
                <w:sz w:val="24"/>
                <w:szCs w:val="24"/>
              </w:rPr>
              <w:t>г.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Методические разработки (печатные и электронные версии)</w:t>
            </w:r>
          </w:p>
        </w:tc>
      </w:tr>
      <w:tr w:rsidR="00796916" w:rsidRPr="00796916" w:rsidTr="00796916">
        <w:trPr>
          <w:jc w:val="center"/>
        </w:trPr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Распространение инновационного опыта работы педагогических работников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202</w:t>
            </w:r>
            <w:r w:rsidR="00AB1582" w:rsidRPr="00796916">
              <w:rPr>
                <w:rFonts w:cs="Times New Roman"/>
                <w:sz w:val="24"/>
                <w:szCs w:val="24"/>
              </w:rPr>
              <w:t>5</w:t>
            </w:r>
            <w:r w:rsidR="008445EB">
              <w:rPr>
                <w:rFonts w:cs="Times New Roman"/>
                <w:sz w:val="24"/>
                <w:szCs w:val="24"/>
              </w:rPr>
              <w:t>-2026</w:t>
            </w:r>
            <w:r w:rsidRPr="00796916">
              <w:rPr>
                <w:rFonts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 xml:space="preserve">Диссеминация опыта работы педагогов ДОУ </w:t>
            </w:r>
          </w:p>
        </w:tc>
      </w:tr>
      <w:tr w:rsidR="00796916" w:rsidRPr="00796916" w:rsidTr="00796916">
        <w:trPr>
          <w:jc w:val="center"/>
        </w:trPr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Мониторинг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 xml:space="preserve">В течение </w:t>
            </w:r>
            <w:r w:rsidRPr="00796916">
              <w:rPr>
                <w:rFonts w:cs="Times New Roman"/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lastRenderedPageBreak/>
              <w:t xml:space="preserve">Самоанализ. </w:t>
            </w:r>
            <w:r w:rsidRPr="00796916">
              <w:rPr>
                <w:rFonts w:cs="Times New Roman"/>
                <w:sz w:val="24"/>
                <w:szCs w:val="24"/>
              </w:rPr>
              <w:lastRenderedPageBreak/>
              <w:t>Аналитический отчет о ходе реализации проекта</w:t>
            </w:r>
          </w:p>
        </w:tc>
      </w:tr>
      <w:tr w:rsidR="00796916" w:rsidRPr="00796916" w:rsidTr="00796916">
        <w:trPr>
          <w:jc w:val="center"/>
        </w:trPr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79691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E6D" w:rsidRPr="00796916" w:rsidRDefault="003F6E6D" w:rsidP="00796916">
            <w:pPr>
              <w:pStyle w:val="Default"/>
              <w:rPr>
                <w:color w:val="auto"/>
              </w:rPr>
            </w:pPr>
            <w:r w:rsidRPr="00796916">
              <w:rPr>
                <w:color w:val="auto"/>
              </w:rPr>
              <w:t>Подготовка отчетов о результатах инновационного проекта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E6D" w:rsidRPr="00796916" w:rsidRDefault="003F6E6D" w:rsidP="008445E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96916">
              <w:rPr>
                <w:rFonts w:cs="Times New Roman"/>
                <w:sz w:val="24"/>
                <w:szCs w:val="24"/>
              </w:rPr>
              <w:t>202</w:t>
            </w:r>
            <w:r w:rsidR="008445EB">
              <w:rPr>
                <w:rFonts w:cs="Times New Roman"/>
                <w:sz w:val="24"/>
                <w:szCs w:val="24"/>
              </w:rPr>
              <w:t>6</w:t>
            </w:r>
            <w:r w:rsidR="00AB1582" w:rsidRPr="00796916">
              <w:rPr>
                <w:rFonts w:cs="Times New Roman"/>
                <w:sz w:val="24"/>
                <w:szCs w:val="24"/>
              </w:rPr>
              <w:t xml:space="preserve"> </w:t>
            </w:r>
            <w:r w:rsidRPr="00796916">
              <w:rPr>
                <w:rFonts w:cs="Times New Roman"/>
                <w:sz w:val="24"/>
                <w:szCs w:val="24"/>
              </w:rPr>
              <w:t>год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E6D" w:rsidRPr="00796916" w:rsidRDefault="003F6E6D" w:rsidP="00796916">
            <w:pPr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1E28E1" w:rsidRPr="00FC2EA5" w:rsidRDefault="001E28E1" w:rsidP="003F6E6D">
      <w:pPr>
        <w:pStyle w:val="a5"/>
        <w:spacing w:line="360" w:lineRule="auto"/>
        <w:ind w:left="0"/>
        <w:jc w:val="left"/>
        <w:rPr>
          <w:rFonts w:cs="Times New Roman"/>
          <w:b/>
          <w:sz w:val="24"/>
          <w:szCs w:val="24"/>
        </w:rPr>
      </w:pPr>
    </w:p>
    <w:p w:rsidR="000F3EDD" w:rsidRPr="00FC2EA5" w:rsidRDefault="00EC456B" w:rsidP="00796916">
      <w:pPr>
        <w:tabs>
          <w:tab w:val="left" w:pos="1134"/>
        </w:tabs>
        <w:spacing w:line="235" w:lineRule="auto"/>
        <w:ind w:right="20" w:firstLine="709"/>
        <w:jc w:val="left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8.</w:t>
      </w:r>
      <w:bookmarkStart w:id="4" w:name="_Hlk166439496"/>
      <w:r w:rsidR="000F3EDD" w:rsidRPr="00FC2EA5">
        <w:rPr>
          <w:rFonts w:eastAsia="Times New Roman" w:cs="Times New Roman"/>
          <w:b/>
          <w:sz w:val="24"/>
          <w:szCs w:val="24"/>
        </w:rPr>
        <w:t>Ресурсное обеспечение проекта</w:t>
      </w:r>
    </w:p>
    <w:p w:rsidR="000F3EDD" w:rsidRPr="00FC2EA5" w:rsidRDefault="000F3EDD" w:rsidP="00796916">
      <w:pPr>
        <w:tabs>
          <w:tab w:val="left" w:pos="1134"/>
        </w:tabs>
        <w:spacing w:line="235" w:lineRule="auto"/>
        <w:ind w:right="20" w:firstLine="709"/>
        <w:rPr>
          <w:rFonts w:eastAsia="Times New Roman" w:cs="Times New Roman"/>
          <w:b/>
          <w:sz w:val="24"/>
          <w:szCs w:val="24"/>
        </w:rPr>
      </w:pPr>
    </w:p>
    <w:p w:rsidR="000F3EDD" w:rsidRPr="00EC456B" w:rsidRDefault="000F3EDD" w:rsidP="00796916">
      <w:pPr>
        <w:pStyle w:val="a5"/>
        <w:numPr>
          <w:ilvl w:val="1"/>
          <w:numId w:val="12"/>
        </w:numPr>
        <w:tabs>
          <w:tab w:val="left" w:pos="1134"/>
        </w:tabs>
        <w:spacing w:line="235" w:lineRule="auto"/>
        <w:ind w:left="0" w:right="20" w:firstLine="709"/>
        <w:rPr>
          <w:rFonts w:eastAsia="Times New Roman" w:cs="Times New Roman"/>
          <w:b/>
          <w:sz w:val="24"/>
          <w:szCs w:val="24"/>
        </w:rPr>
      </w:pPr>
      <w:r w:rsidRPr="00EC456B">
        <w:rPr>
          <w:rFonts w:eastAsia="Times New Roman" w:cs="Times New Roman"/>
          <w:b/>
          <w:sz w:val="24"/>
          <w:szCs w:val="24"/>
        </w:rPr>
        <w:t>Кадровое обеспечение проекта</w:t>
      </w:r>
    </w:p>
    <w:p w:rsidR="000F3EDD" w:rsidRPr="00FC2EA5" w:rsidRDefault="000F3EDD" w:rsidP="000F3EDD">
      <w:pPr>
        <w:tabs>
          <w:tab w:val="left" w:pos="737"/>
        </w:tabs>
        <w:spacing w:line="235" w:lineRule="auto"/>
        <w:ind w:right="20"/>
        <w:jc w:val="center"/>
        <w:rPr>
          <w:rFonts w:eastAsia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18"/>
        <w:gridCol w:w="2284"/>
        <w:gridCol w:w="2268"/>
        <w:gridCol w:w="2409"/>
        <w:gridCol w:w="2092"/>
      </w:tblGrid>
      <w:tr w:rsidR="00D72A8E" w:rsidRPr="00796916" w:rsidTr="00796916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8A566A" w:rsidRDefault="000F3EDD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8A566A">
              <w:rPr>
                <w:rFonts w:eastAsia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8A566A" w:rsidRDefault="000F3EDD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8A566A">
              <w:rPr>
                <w:rFonts w:eastAsia="Times New Roman" w:cs="Times New Roman"/>
                <w:b/>
                <w:sz w:val="20"/>
                <w:szCs w:val="20"/>
              </w:rPr>
              <w:t>ФИО сотрудника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8A566A" w:rsidRDefault="000F3EDD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8A566A">
              <w:rPr>
                <w:rFonts w:eastAsia="Times New Roman" w:cs="Times New Roman"/>
                <w:b/>
                <w:sz w:val="20"/>
                <w:szCs w:val="20"/>
              </w:rPr>
              <w:t>Должность, образование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8A566A" w:rsidRDefault="000F3EDD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8A566A">
              <w:rPr>
                <w:rFonts w:eastAsia="Times New Roman" w:cs="Times New Roman"/>
                <w:b/>
                <w:sz w:val="20"/>
                <w:szCs w:val="20"/>
              </w:rPr>
              <w:t>Наименование проектов выполняемых при участии специалиста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8A566A" w:rsidRDefault="000F3EDD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8A566A">
              <w:rPr>
                <w:rFonts w:eastAsia="Times New Roman" w:cs="Times New Roman"/>
                <w:b/>
                <w:sz w:val="20"/>
                <w:szCs w:val="20"/>
              </w:rPr>
              <w:t>Функционал специалиста в проекте организации-заявителя</w:t>
            </w:r>
          </w:p>
        </w:tc>
      </w:tr>
      <w:tr w:rsidR="00D72A8E" w:rsidRPr="00796916" w:rsidTr="00796916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796916" w:rsidRDefault="000F3EDD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796916" w:rsidRDefault="000F3EDD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 xml:space="preserve">Шихова </w:t>
            </w:r>
          </w:p>
          <w:p w:rsidR="000F3EDD" w:rsidRPr="00796916" w:rsidRDefault="000F3EDD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Мария Сергеевна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796916" w:rsidRDefault="000F3EDD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Заведующий, высшее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796916" w:rsidRDefault="000F3EDD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 xml:space="preserve">Руководитель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796916" w:rsidRDefault="000F3EDD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 xml:space="preserve">Материально-техническое обеспечение </w:t>
            </w:r>
          </w:p>
        </w:tc>
      </w:tr>
      <w:tr w:rsidR="00D72A8E" w:rsidRPr="00796916" w:rsidTr="00796916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796916" w:rsidRDefault="000F3EDD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796916" w:rsidRDefault="000F3EDD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 xml:space="preserve">Крюкова </w:t>
            </w:r>
          </w:p>
          <w:p w:rsidR="000F3EDD" w:rsidRPr="00796916" w:rsidRDefault="000F3EDD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Юлия Сергеевна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796916" w:rsidRDefault="000F3EDD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 xml:space="preserve">Зам. зав. по ВМР,  учитель-дефектолог, </w:t>
            </w:r>
            <w:proofErr w:type="gramStart"/>
            <w:r w:rsidRPr="00796916">
              <w:rPr>
                <w:rFonts w:eastAsia="Times New Roman" w:cs="Times New Roman"/>
                <w:sz w:val="22"/>
                <w:szCs w:val="22"/>
              </w:rPr>
              <w:t>высшее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796916" w:rsidRDefault="000F3EDD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Эксперт в ДОУ по ИКТ, учитель-дефектолог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796916" w:rsidRDefault="000F3EDD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Методическое руководство</w:t>
            </w:r>
          </w:p>
        </w:tc>
      </w:tr>
      <w:tr w:rsidR="000F3EDD" w:rsidRPr="00796916" w:rsidTr="00796916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DD" w:rsidRPr="00796916" w:rsidRDefault="000F3EDD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DD" w:rsidRPr="00796916" w:rsidRDefault="000F3EDD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Грищук М.В.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DD" w:rsidRPr="00796916" w:rsidRDefault="000F3EDD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Учитель-логопед, высшее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DD" w:rsidRPr="00796916" w:rsidRDefault="00D72A8E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 xml:space="preserve">Эксперт в ДОУ </w:t>
            </w:r>
            <w:r w:rsidR="00126820" w:rsidRPr="00796916">
              <w:rPr>
                <w:rFonts w:eastAsia="Times New Roman" w:cs="Times New Roman"/>
                <w:sz w:val="22"/>
                <w:szCs w:val="22"/>
              </w:rPr>
              <w:t xml:space="preserve">в области </w:t>
            </w:r>
            <w:r w:rsidRPr="00796916">
              <w:rPr>
                <w:rFonts w:eastAsia="Times New Roman" w:cs="Times New Roman"/>
                <w:sz w:val="22"/>
                <w:szCs w:val="22"/>
              </w:rPr>
              <w:t>«</w:t>
            </w:r>
            <w:r w:rsidR="00126820" w:rsidRPr="00796916">
              <w:rPr>
                <w:rFonts w:eastAsia="Times New Roman" w:cs="Times New Roman"/>
                <w:sz w:val="22"/>
                <w:szCs w:val="22"/>
              </w:rPr>
              <w:t>Речевое развитие</w:t>
            </w:r>
            <w:r w:rsidRPr="00796916">
              <w:rPr>
                <w:rFonts w:eastAsia="Times New Roman" w:cs="Times New Roman"/>
                <w:sz w:val="22"/>
                <w:szCs w:val="22"/>
              </w:rPr>
              <w:t>»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DD" w:rsidRPr="00796916" w:rsidRDefault="00D72A8E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Реализатор проекта</w:t>
            </w:r>
          </w:p>
        </w:tc>
      </w:tr>
      <w:tr w:rsidR="00D72A8E" w:rsidRPr="00796916" w:rsidTr="00796916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A8E" w:rsidRPr="00796916" w:rsidRDefault="00D72A8E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A8E" w:rsidRPr="00796916" w:rsidRDefault="00D72A8E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Молокова С.Л.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A8E" w:rsidRPr="00796916" w:rsidRDefault="00D72A8E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Музыкальный руководитель, среднее профессиональное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A8E" w:rsidRPr="00796916" w:rsidRDefault="00D72A8E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Эксперт в ДОУ</w:t>
            </w:r>
            <w:r w:rsidR="00796916" w:rsidRPr="00796916">
              <w:rPr>
                <w:rFonts w:eastAsia="Times New Roman" w:cs="Times New Roman"/>
                <w:sz w:val="22"/>
                <w:szCs w:val="22"/>
              </w:rPr>
              <w:t xml:space="preserve"> в области </w:t>
            </w:r>
            <w:r w:rsidRPr="00796916">
              <w:rPr>
                <w:rFonts w:eastAsia="Times New Roman" w:cs="Times New Roman"/>
                <w:sz w:val="22"/>
                <w:szCs w:val="22"/>
              </w:rPr>
              <w:t>«</w:t>
            </w:r>
            <w:r w:rsidR="00126820" w:rsidRPr="00796916">
              <w:rPr>
                <w:rFonts w:eastAsia="Times New Roman" w:cs="Times New Roman"/>
                <w:sz w:val="22"/>
                <w:szCs w:val="22"/>
              </w:rPr>
              <w:t>Художественно-эстетическое развитие</w:t>
            </w:r>
            <w:r w:rsidRPr="00796916">
              <w:rPr>
                <w:rFonts w:eastAsia="Times New Roman" w:cs="Times New Roman"/>
                <w:sz w:val="22"/>
                <w:szCs w:val="22"/>
              </w:rPr>
              <w:t xml:space="preserve">»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A8E" w:rsidRPr="00796916" w:rsidRDefault="00D72A8E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Реализатор проекта</w:t>
            </w:r>
          </w:p>
        </w:tc>
      </w:tr>
      <w:tr w:rsidR="00D72A8E" w:rsidRPr="00796916" w:rsidTr="00796916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A8E" w:rsidRPr="00796916" w:rsidRDefault="00D72A8E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A8E" w:rsidRPr="00796916" w:rsidRDefault="00F140C2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Мелкозерова Ю.А.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A8E" w:rsidRPr="00796916" w:rsidRDefault="00D72A8E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Педагог-психолог,</w:t>
            </w:r>
          </w:p>
          <w:p w:rsidR="00D72A8E" w:rsidRPr="00796916" w:rsidRDefault="00D72A8E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высшее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A8E" w:rsidRPr="00796916" w:rsidRDefault="00D72A8E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sz w:val="22"/>
                <w:szCs w:val="22"/>
                <w:highlight w:val="yellow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 xml:space="preserve">Эксперт в ДОУ </w:t>
            </w:r>
            <w:r w:rsidR="001A6B23" w:rsidRPr="00796916">
              <w:rPr>
                <w:rFonts w:eastAsia="Times New Roman" w:cs="Times New Roman"/>
                <w:sz w:val="22"/>
                <w:szCs w:val="22"/>
              </w:rPr>
              <w:t xml:space="preserve">в области </w:t>
            </w:r>
            <w:r w:rsidRPr="00796916">
              <w:rPr>
                <w:rFonts w:eastAsia="Times New Roman" w:cs="Times New Roman"/>
                <w:sz w:val="22"/>
                <w:szCs w:val="22"/>
              </w:rPr>
              <w:t>«</w:t>
            </w:r>
            <w:r w:rsidR="001A6B23" w:rsidRPr="00796916">
              <w:rPr>
                <w:rFonts w:eastAsia="Times New Roman" w:cs="Times New Roman"/>
                <w:sz w:val="22"/>
                <w:szCs w:val="22"/>
              </w:rPr>
              <w:t>Сенсорно-моторное развитие</w:t>
            </w:r>
            <w:r w:rsidRPr="00796916">
              <w:rPr>
                <w:rFonts w:eastAsia="Times New Roman" w:cs="Times New Roman"/>
                <w:sz w:val="22"/>
                <w:szCs w:val="22"/>
              </w:rPr>
              <w:t>»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A8E" w:rsidRPr="00796916" w:rsidRDefault="00D72A8E" w:rsidP="0079691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Реализатор проекта</w:t>
            </w:r>
          </w:p>
        </w:tc>
      </w:tr>
      <w:tr w:rsidR="00D72A8E" w:rsidRPr="00796916" w:rsidTr="00796916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A8E" w:rsidRPr="00796916" w:rsidRDefault="00D72A8E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A8E" w:rsidRPr="00796916" w:rsidRDefault="00D72A8E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Кутенева Т.А.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A8E" w:rsidRPr="00796916" w:rsidRDefault="00D72A8E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Инструктор по ФК,</w:t>
            </w:r>
          </w:p>
          <w:p w:rsidR="00D72A8E" w:rsidRPr="00796916" w:rsidRDefault="00D72A8E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Среднее специальное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A8E" w:rsidRPr="00796916" w:rsidRDefault="00D72A8E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sz w:val="22"/>
                <w:szCs w:val="22"/>
                <w:highlight w:val="yellow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 xml:space="preserve">Эксперт в ДОУ </w:t>
            </w:r>
            <w:r w:rsidR="00F640D4" w:rsidRPr="00796916">
              <w:rPr>
                <w:rFonts w:eastAsia="Times New Roman" w:cs="Times New Roman"/>
                <w:sz w:val="22"/>
                <w:szCs w:val="22"/>
              </w:rPr>
              <w:t xml:space="preserve"> в области </w:t>
            </w:r>
            <w:r w:rsidRPr="00796916">
              <w:rPr>
                <w:rFonts w:eastAsia="Times New Roman" w:cs="Times New Roman"/>
                <w:sz w:val="22"/>
                <w:szCs w:val="22"/>
              </w:rPr>
              <w:t>«</w:t>
            </w:r>
            <w:r w:rsidR="00F640D4" w:rsidRPr="00796916">
              <w:rPr>
                <w:rFonts w:eastAsia="Times New Roman" w:cs="Times New Roman"/>
                <w:sz w:val="22"/>
                <w:szCs w:val="22"/>
              </w:rPr>
              <w:t>Физическое развитие</w:t>
            </w:r>
            <w:r w:rsidRPr="00796916">
              <w:rPr>
                <w:rFonts w:eastAsia="Times New Roman" w:cs="Times New Roman"/>
                <w:sz w:val="22"/>
                <w:szCs w:val="22"/>
              </w:rPr>
              <w:t>»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A8E" w:rsidRPr="00796916" w:rsidRDefault="00D72A8E" w:rsidP="0079691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Реализатор проекта</w:t>
            </w:r>
          </w:p>
        </w:tc>
      </w:tr>
      <w:tr w:rsidR="00D72A8E" w:rsidRPr="00796916" w:rsidTr="00796916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796916" w:rsidRDefault="00F640D4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DD" w:rsidRPr="00796916" w:rsidRDefault="000F3EDD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 xml:space="preserve">Покрышкина </w:t>
            </w:r>
          </w:p>
          <w:p w:rsidR="000F3EDD" w:rsidRPr="00796916" w:rsidRDefault="000F3EDD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Снежана Леонидовна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DD" w:rsidRPr="00796916" w:rsidRDefault="000F3EDD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Воспитатель, высшее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DD" w:rsidRPr="00796916" w:rsidRDefault="000F3EDD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Эксперт в ДОУ «Опытно-экспериментальная деятельность»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DD" w:rsidRPr="00796916" w:rsidRDefault="000F3EDD" w:rsidP="00796916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Реализатор проекта</w:t>
            </w:r>
          </w:p>
        </w:tc>
      </w:tr>
      <w:tr w:rsidR="00D72A8E" w:rsidRPr="00796916" w:rsidTr="00796916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796916" w:rsidRDefault="00F640D4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DD" w:rsidRPr="00796916" w:rsidRDefault="000F3EDD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 xml:space="preserve">Карелина </w:t>
            </w:r>
          </w:p>
          <w:p w:rsidR="000F3EDD" w:rsidRPr="00796916" w:rsidRDefault="000F3EDD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Елена Георгиевна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DD" w:rsidRPr="00796916" w:rsidRDefault="000F3EDD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Воспитатель, высшее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DD" w:rsidRPr="00796916" w:rsidRDefault="000F3EDD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Эксперт в ДОУ по ИЗО-творчеству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DD" w:rsidRPr="00796916" w:rsidRDefault="000F3EDD" w:rsidP="00796916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Реализатор проекта</w:t>
            </w:r>
          </w:p>
        </w:tc>
      </w:tr>
      <w:tr w:rsidR="00D72A8E" w:rsidRPr="00796916" w:rsidTr="00796916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796916" w:rsidRDefault="00F640D4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DD" w:rsidRPr="00796916" w:rsidRDefault="00D72A8E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Кабанова Елена  Витальевна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DD" w:rsidRPr="00796916" w:rsidRDefault="000F3EDD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 xml:space="preserve">Воспитатель, </w:t>
            </w:r>
            <w:r w:rsidR="00D72A8E" w:rsidRPr="00796916">
              <w:rPr>
                <w:rFonts w:eastAsia="Times New Roman" w:cs="Times New Roman"/>
                <w:sz w:val="22"/>
                <w:szCs w:val="22"/>
              </w:rPr>
              <w:t>среднее-профессиональное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DD" w:rsidRPr="00796916" w:rsidRDefault="000F3EDD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Эксперт в ДОУ по Лего-конструированию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DD" w:rsidRPr="00796916" w:rsidRDefault="000F3EDD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Реализатор проекта</w:t>
            </w:r>
          </w:p>
        </w:tc>
      </w:tr>
      <w:tr w:rsidR="00D72A8E" w:rsidRPr="00796916" w:rsidTr="00796916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796916" w:rsidRDefault="00F640D4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DD" w:rsidRPr="00796916" w:rsidRDefault="00D72A8E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color w:val="000000"/>
                <w:sz w:val="22"/>
                <w:szCs w:val="22"/>
              </w:rPr>
              <w:t>Старцева А.А.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DD" w:rsidRPr="00796916" w:rsidRDefault="00D72A8E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Воспитатель, высшее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DD" w:rsidRPr="00796916" w:rsidRDefault="00D72A8E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Эксперт в ДОУ </w:t>
            </w:r>
            <w:r w:rsidR="00F640D4" w:rsidRPr="0079691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в области </w:t>
            </w:r>
            <w:r w:rsidRPr="00796916">
              <w:rPr>
                <w:rFonts w:eastAsia="Times New Roman" w:cs="Times New Roman"/>
                <w:color w:val="000000"/>
                <w:sz w:val="22"/>
                <w:szCs w:val="22"/>
              </w:rPr>
              <w:t>«</w:t>
            </w:r>
            <w:r w:rsidR="00F640D4" w:rsidRPr="00796916">
              <w:rPr>
                <w:rFonts w:eastAsia="Times New Roman" w:cs="Times New Roman"/>
                <w:color w:val="000000"/>
                <w:sz w:val="22"/>
                <w:szCs w:val="22"/>
              </w:rPr>
              <w:t>Социально-коммуникативное</w:t>
            </w:r>
            <w:r w:rsidRPr="00796916">
              <w:rPr>
                <w:rFonts w:eastAsia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EDD" w:rsidRPr="00796916" w:rsidRDefault="00D72A8E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96916">
              <w:rPr>
                <w:rFonts w:eastAsia="Times New Roman" w:cs="Times New Roman"/>
                <w:sz w:val="22"/>
                <w:szCs w:val="22"/>
              </w:rPr>
              <w:t>Реализатор проекта</w:t>
            </w:r>
          </w:p>
        </w:tc>
      </w:tr>
    </w:tbl>
    <w:p w:rsidR="000F3EDD" w:rsidRPr="00FC2EA5" w:rsidRDefault="000F3EDD" w:rsidP="000F3EDD">
      <w:pPr>
        <w:tabs>
          <w:tab w:val="left" w:pos="737"/>
        </w:tabs>
        <w:spacing w:line="235" w:lineRule="auto"/>
        <w:ind w:right="20"/>
        <w:jc w:val="center"/>
        <w:rPr>
          <w:rFonts w:eastAsia="Times New Roman" w:cs="Times New Roman"/>
          <w:color w:val="000000"/>
          <w:sz w:val="24"/>
          <w:szCs w:val="24"/>
        </w:rPr>
      </w:pPr>
    </w:p>
    <w:p w:rsidR="000F3EDD" w:rsidRPr="00EC456B" w:rsidRDefault="000F3EDD" w:rsidP="00796916">
      <w:pPr>
        <w:pStyle w:val="a5"/>
        <w:numPr>
          <w:ilvl w:val="1"/>
          <w:numId w:val="12"/>
        </w:numPr>
        <w:tabs>
          <w:tab w:val="left" w:pos="1134"/>
        </w:tabs>
        <w:spacing w:line="235" w:lineRule="auto"/>
        <w:ind w:left="0" w:right="20" w:firstLine="709"/>
        <w:jc w:val="left"/>
        <w:rPr>
          <w:rFonts w:eastAsia="Times New Roman" w:cs="Times New Roman"/>
          <w:b/>
          <w:sz w:val="24"/>
          <w:szCs w:val="24"/>
        </w:rPr>
      </w:pPr>
      <w:r w:rsidRPr="00EC456B">
        <w:rPr>
          <w:rFonts w:eastAsia="Times New Roman" w:cs="Times New Roman"/>
          <w:b/>
          <w:sz w:val="24"/>
          <w:szCs w:val="24"/>
        </w:rPr>
        <w:t>Нормативно-правовое обеспечение проекта</w:t>
      </w:r>
    </w:p>
    <w:p w:rsidR="000F3EDD" w:rsidRPr="00FC2EA5" w:rsidRDefault="000F3EDD" w:rsidP="000F3EDD">
      <w:pPr>
        <w:tabs>
          <w:tab w:val="left" w:pos="737"/>
        </w:tabs>
        <w:spacing w:line="235" w:lineRule="auto"/>
        <w:ind w:right="20"/>
        <w:jc w:val="center"/>
        <w:rPr>
          <w:rFonts w:eastAsia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4110"/>
        <w:gridCol w:w="4926"/>
      </w:tblGrid>
      <w:tr w:rsidR="000F3EDD" w:rsidRPr="00FC2EA5" w:rsidTr="008A56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FC2EA5" w:rsidRDefault="000F3EDD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FC2EA5" w:rsidRDefault="000F3EDD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b/>
                <w:sz w:val="24"/>
                <w:szCs w:val="24"/>
              </w:rPr>
              <w:t>Наименование нормативно-правового акта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FC2EA5" w:rsidRDefault="000F3EDD" w:rsidP="00796916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b/>
                <w:sz w:val="24"/>
                <w:szCs w:val="24"/>
              </w:rPr>
              <w:t>Основные положения</w:t>
            </w:r>
          </w:p>
        </w:tc>
      </w:tr>
      <w:tr w:rsidR="000F3EDD" w:rsidRPr="00FC2EA5" w:rsidTr="008A56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FC2EA5" w:rsidRDefault="000F3EDD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FC2EA5" w:rsidRDefault="000F3EDD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2E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Федеральный закон «Об образовании Российской Федерации от 29.12.2012г.  № 273-ФЗ» 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FC2EA5" w:rsidRDefault="000F3EDD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Статья 64</w:t>
            </w:r>
          </w:p>
        </w:tc>
      </w:tr>
      <w:tr w:rsidR="000F3EDD" w:rsidRPr="00FC2EA5" w:rsidTr="008A56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FC2EA5" w:rsidRDefault="000F3EDD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FC2EA5" w:rsidRDefault="000F3EDD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2EA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FC2EA5">
              <w:rPr>
                <w:rFonts w:cs="Times New Roman"/>
                <w:sz w:val="24"/>
                <w:szCs w:val="24"/>
              </w:rPr>
              <w:t xml:space="preserve">ФГОС ДО (Приказ Министерства образования и науки РФ №1155 от </w:t>
            </w:r>
            <w:r w:rsidR="00F54675" w:rsidRPr="00FC2EA5">
              <w:rPr>
                <w:rFonts w:cs="Times New Roman"/>
                <w:sz w:val="24"/>
                <w:szCs w:val="24"/>
              </w:rPr>
              <w:t>01.01.2021г</w:t>
            </w:r>
            <w:r w:rsidRPr="00FC2EA5">
              <w:rPr>
                <w:rFonts w:cs="Times New Roman"/>
                <w:sz w:val="24"/>
                <w:szCs w:val="24"/>
              </w:rPr>
              <w:t>.).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FC2EA5" w:rsidRDefault="000F3EDD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cs="Times New Roman"/>
                <w:sz w:val="24"/>
                <w:szCs w:val="24"/>
              </w:rPr>
              <w:t>Целевые ориентиры дошкольного образования</w:t>
            </w:r>
          </w:p>
        </w:tc>
      </w:tr>
      <w:tr w:rsidR="001D4FD7" w:rsidRPr="00FC2EA5" w:rsidTr="008A56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FD7" w:rsidRPr="00FC2EA5" w:rsidRDefault="001D4FD7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FD7" w:rsidRPr="00FC2EA5" w:rsidRDefault="001D4FD7" w:rsidP="0079691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2E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ФГОС ОВЗ (Приказ </w:t>
            </w:r>
            <w:r w:rsidRPr="00FC2EA5">
              <w:rPr>
                <w:rFonts w:cs="Times New Roman"/>
                <w:sz w:val="24"/>
                <w:szCs w:val="24"/>
              </w:rPr>
              <w:t>Министерства образования и науки Российской Федерации  от 19 декабря 2014 г. № 1598</w:t>
            </w:r>
            <w:r w:rsidRPr="00FC2EA5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FD7" w:rsidRPr="00FC2EA5" w:rsidRDefault="001D4FD7" w:rsidP="00796916">
            <w:pPr>
              <w:tabs>
                <w:tab w:val="left" w:pos="737"/>
              </w:tabs>
              <w:ind w:right="20"/>
              <w:jc w:val="left"/>
              <w:rPr>
                <w:rFonts w:cs="Times New Roman"/>
                <w:sz w:val="24"/>
                <w:szCs w:val="24"/>
              </w:rPr>
            </w:pPr>
            <w:r w:rsidRPr="00FC2EA5">
              <w:rPr>
                <w:rFonts w:cs="Times New Roman"/>
                <w:sz w:val="24"/>
                <w:szCs w:val="24"/>
              </w:rPr>
              <w:t>Целевые ориентиры обучения по адаптированным образовательным программам</w:t>
            </w:r>
          </w:p>
        </w:tc>
      </w:tr>
      <w:tr w:rsidR="000F3EDD" w:rsidRPr="00FC2EA5" w:rsidTr="008A56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FC2EA5" w:rsidRDefault="00045750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FC2EA5" w:rsidRDefault="000F3EDD" w:rsidP="008A566A">
            <w:pPr>
              <w:shd w:val="clear" w:color="auto" w:fill="FFFFFF"/>
              <w:jc w:val="left"/>
              <w:textAlignment w:val="center"/>
              <w:outlineLvl w:val="1"/>
              <w:rPr>
                <w:rFonts w:cs="Times New Roman"/>
                <w:color w:val="000000"/>
                <w:sz w:val="24"/>
                <w:szCs w:val="24"/>
              </w:rPr>
            </w:pPr>
            <w:r w:rsidRPr="00FC2EA5">
              <w:rPr>
                <w:rFonts w:cs="Times New Roman"/>
                <w:sz w:val="24"/>
                <w:szCs w:val="24"/>
              </w:rPr>
              <w:t>СанПиН 2.4.</w:t>
            </w:r>
            <w:r w:rsidR="00F54675" w:rsidRPr="00FC2EA5">
              <w:rPr>
                <w:rFonts w:cs="Times New Roman"/>
                <w:sz w:val="24"/>
                <w:szCs w:val="24"/>
              </w:rPr>
              <w:t>3648</w:t>
            </w:r>
            <w:r w:rsidRPr="00FC2EA5">
              <w:rPr>
                <w:rFonts w:cs="Times New Roman"/>
                <w:sz w:val="24"/>
                <w:szCs w:val="24"/>
              </w:rPr>
              <w:t>-</w:t>
            </w:r>
            <w:r w:rsidR="00F54675" w:rsidRPr="00FC2EA5">
              <w:rPr>
                <w:rFonts w:cs="Times New Roman"/>
                <w:sz w:val="24"/>
                <w:szCs w:val="24"/>
              </w:rPr>
              <w:t>20</w:t>
            </w:r>
            <w:r w:rsidRPr="00FC2EA5">
              <w:rPr>
                <w:rFonts w:cs="Times New Roman"/>
                <w:sz w:val="24"/>
                <w:szCs w:val="24"/>
              </w:rPr>
              <w:t xml:space="preserve"> от </w:t>
            </w:r>
            <w:r w:rsidR="00166D76" w:rsidRPr="00FC2EA5">
              <w:rPr>
                <w:rFonts w:cs="Times New Roman"/>
                <w:sz w:val="24"/>
                <w:szCs w:val="24"/>
              </w:rPr>
              <w:t>01.01.202</w:t>
            </w:r>
            <w:r w:rsidR="008A566A">
              <w:rPr>
                <w:rFonts w:cs="Times New Roman"/>
                <w:sz w:val="24"/>
                <w:szCs w:val="24"/>
              </w:rPr>
              <w:t>0</w:t>
            </w:r>
            <w:r w:rsidR="00166D76" w:rsidRPr="00FC2EA5">
              <w:rPr>
                <w:rFonts w:cs="Times New Roman"/>
                <w:sz w:val="24"/>
                <w:szCs w:val="24"/>
              </w:rPr>
              <w:t>г</w:t>
            </w:r>
            <w:r w:rsidRPr="00FC2EA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FC2EA5" w:rsidRDefault="000F3EDD" w:rsidP="00796916">
            <w:pPr>
              <w:pStyle w:val="1"/>
              <w:spacing w:before="0" w:line="240" w:lineRule="auto"/>
              <w:ind w:firstLine="0"/>
              <w:jc w:val="left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C2E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Требования к размещению оборудования в помещениях дошкольных образовательных организаций</w:t>
            </w:r>
          </w:p>
        </w:tc>
      </w:tr>
      <w:tr w:rsidR="00045750" w:rsidRPr="00FC2EA5" w:rsidTr="008A56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750" w:rsidRPr="00FC2EA5" w:rsidRDefault="00045750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750" w:rsidRPr="00FC2EA5" w:rsidRDefault="00045750" w:rsidP="00796916">
            <w:p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C2EA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СанПиН</w:t>
            </w:r>
            <w:proofErr w:type="spellEnd"/>
            <w:r w:rsidRPr="00FC2EA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2.4.2.3286-15 от </w:t>
            </w:r>
            <w:proofErr w:type="spellStart"/>
            <w:r w:rsidRPr="00FC2EA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от</w:t>
            </w:r>
            <w:proofErr w:type="spellEnd"/>
            <w:r w:rsidRPr="00FC2EA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10 июля 2015 г. N 26</w:t>
            </w:r>
          </w:p>
          <w:p w:rsidR="00045750" w:rsidRPr="00FC2EA5" w:rsidRDefault="00045750" w:rsidP="00796916">
            <w:pPr>
              <w:shd w:val="clear" w:color="auto" w:fill="FFFFFF"/>
              <w:jc w:val="left"/>
              <w:textAlignment w:val="center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750" w:rsidRPr="00FC2EA5" w:rsidRDefault="00045750" w:rsidP="00796916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C2EA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Требования к условиям и организации обучения и воспитания в организациях,</w:t>
            </w:r>
          </w:p>
          <w:p w:rsidR="00045750" w:rsidRPr="00FC2EA5" w:rsidRDefault="00045750" w:rsidP="00796916">
            <w:pPr>
              <w:rPr>
                <w:rFonts w:cs="Times New Roman"/>
                <w:b/>
                <w:sz w:val="24"/>
                <w:szCs w:val="24"/>
              </w:rPr>
            </w:pPr>
            <w:r w:rsidRPr="00FC2EA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</w:t>
            </w:r>
          </w:p>
        </w:tc>
      </w:tr>
      <w:tr w:rsidR="000F3EDD" w:rsidRPr="00FC2EA5" w:rsidTr="008A56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FC2EA5" w:rsidRDefault="00045750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FC2EA5" w:rsidRDefault="004B0785" w:rsidP="00796916">
            <w:pPr>
              <w:tabs>
                <w:tab w:val="left" w:pos="737"/>
              </w:tabs>
              <w:ind w:right="20"/>
              <w:jc w:val="left"/>
              <w:rPr>
                <w:rFonts w:cs="Times New Roman"/>
                <w:color w:val="000000"/>
                <w:sz w:val="24"/>
                <w:szCs w:val="24"/>
                <w:highlight w:val="yellow"/>
              </w:rPr>
            </w:pPr>
            <w:r w:rsidRPr="00FC2EA5">
              <w:rPr>
                <w:rFonts w:cs="Times New Roman"/>
                <w:bCs/>
                <w:sz w:val="24"/>
                <w:szCs w:val="24"/>
              </w:rPr>
              <w:t xml:space="preserve"> Приказ Министерства образования и науки Российской Федерации </w:t>
            </w:r>
            <w:r w:rsidR="00166D76" w:rsidRPr="00FC2EA5">
              <w:rPr>
                <w:rFonts w:cs="Times New Roman"/>
                <w:bCs/>
                <w:sz w:val="24"/>
                <w:szCs w:val="24"/>
              </w:rPr>
              <w:t>от 30 августа 2013 г. N</w:t>
            </w:r>
            <w:r w:rsidRPr="00FC2EA5">
              <w:rPr>
                <w:rFonts w:cs="Times New Roman"/>
                <w:bCs/>
                <w:sz w:val="24"/>
                <w:szCs w:val="24"/>
              </w:rPr>
              <w:t>1014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FC2EA5" w:rsidRDefault="004B0785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FC2EA5">
              <w:rPr>
                <w:rFonts w:cs="Times New Roman"/>
                <w:bCs/>
                <w:sz w:val="24"/>
                <w:szCs w:val="24"/>
              </w:rPr>
              <w:t>Порядок 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    </w:r>
          </w:p>
        </w:tc>
      </w:tr>
      <w:tr w:rsidR="004B0785" w:rsidRPr="00FC2EA5" w:rsidTr="008A56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85" w:rsidRPr="00FC2EA5" w:rsidRDefault="00045750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85" w:rsidRPr="00FC2EA5" w:rsidRDefault="00166D76" w:rsidP="00796916">
            <w:pPr>
              <w:tabs>
                <w:tab w:val="left" w:pos="737"/>
              </w:tabs>
              <w:ind w:right="2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FC2EA5">
              <w:rPr>
                <w:rFonts w:cs="Times New Roman"/>
                <w:sz w:val="24"/>
                <w:szCs w:val="24"/>
              </w:rPr>
              <w:t>Письмо Минобрнауки России от 07.06.2013 г. № ИР-535/07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85" w:rsidRPr="00FC2EA5" w:rsidRDefault="00166D76" w:rsidP="00796916">
            <w:pPr>
              <w:tabs>
                <w:tab w:val="left" w:pos="737"/>
              </w:tabs>
              <w:ind w:right="2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FC2EA5">
              <w:rPr>
                <w:rFonts w:cs="Times New Roman"/>
                <w:sz w:val="24"/>
                <w:szCs w:val="24"/>
              </w:rPr>
              <w:t>«О коррекционном и инклюзивном образовании детей»</w:t>
            </w:r>
          </w:p>
        </w:tc>
      </w:tr>
      <w:tr w:rsidR="0080106F" w:rsidRPr="00FC2EA5" w:rsidTr="008A56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06F" w:rsidRPr="00FC2EA5" w:rsidRDefault="0080106F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06F" w:rsidRPr="00FC2EA5" w:rsidRDefault="0080106F" w:rsidP="00796916">
            <w:pPr>
              <w:tabs>
                <w:tab w:val="left" w:pos="737"/>
              </w:tabs>
              <w:ind w:right="20"/>
              <w:jc w:val="left"/>
              <w:rPr>
                <w:rFonts w:cs="Times New Roman"/>
                <w:sz w:val="24"/>
                <w:szCs w:val="24"/>
              </w:rPr>
            </w:pPr>
            <w:r w:rsidRPr="00FC2EA5">
              <w:rPr>
                <w:rFonts w:cs="Times New Roman"/>
                <w:sz w:val="24"/>
                <w:szCs w:val="24"/>
              </w:rPr>
              <w:t>Приказ МКУ ИМЦ  №18 от 30.08.2021г. «О составе и режиме работы педагогических работников, членов ТПМПК, на 2021-2022 учебный год»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06F" w:rsidRPr="00FC2EA5" w:rsidRDefault="0080106F" w:rsidP="00796916">
            <w:pPr>
              <w:tabs>
                <w:tab w:val="left" w:pos="737"/>
              </w:tabs>
              <w:ind w:right="20"/>
              <w:rPr>
                <w:rFonts w:cs="Times New Roman"/>
                <w:sz w:val="24"/>
                <w:szCs w:val="24"/>
              </w:rPr>
            </w:pPr>
            <w:r w:rsidRPr="00FC2EA5">
              <w:rPr>
                <w:rFonts w:cs="Times New Roman"/>
                <w:sz w:val="24"/>
                <w:szCs w:val="24"/>
              </w:rPr>
              <w:t>Выявление детей с ограниченными возможностями здоровья и (или) отклонениями в поведении, проведения их комплексного обследования и подготовки рекомендаций по оказанию детям психолого-медико-педагогической помощи и организации их обучения и воспитания</w:t>
            </w:r>
          </w:p>
        </w:tc>
      </w:tr>
      <w:tr w:rsidR="000F3EDD" w:rsidRPr="00FC2EA5" w:rsidTr="008A56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FC2EA5" w:rsidRDefault="0080106F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FC2EA5" w:rsidRDefault="000F3EDD" w:rsidP="00796916">
            <w:pPr>
              <w:tabs>
                <w:tab w:val="left" w:pos="737"/>
              </w:tabs>
              <w:ind w:right="2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C2EA5">
              <w:rPr>
                <w:rFonts w:cs="Times New Roman"/>
                <w:sz w:val="24"/>
                <w:szCs w:val="24"/>
              </w:rPr>
              <w:t>Основная образовательная программа МБДОУ «Детский сад №41»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EDD" w:rsidRPr="00FC2EA5" w:rsidRDefault="000F3EDD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cs="Times New Roman"/>
                <w:sz w:val="24"/>
                <w:szCs w:val="24"/>
              </w:rPr>
              <w:t>Особенности образовательной деятельности разных видов и культурных практик, преемственность ДОУ и школы</w:t>
            </w:r>
          </w:p>
        </w:tc>
      </w:tr>
      <w:tr w:rsidR="001D4FD7" w:rsidRPr="00FC2EA5" w:rsidTr="008A56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FD7" w:rsidRPr="00FC2EA5" w:rsidRDefault="0080106F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FD7" w:rsidRPr="00FC2EA5" w:rsidRDefault="001D4FD7" w:rsidP="00796916">
            <w:pPr>
              <w:tabs>
                <w:tab w:val="left" w:pos="737"/>
              </w:tabs>
              <w:ind w:right="20"/>
              <w:jc w:val="left"/>
              <w:rPr>
                <w:rFonts w:cs="Times New Roman"/>
                <w:sz w:val="24"/>
                <w:szCs w:val="24"/>
              </w:rPr>
            </w:pPr>
            <w:r w:rsidRPr="00FC2EA5">
              <w:rPr>
                <w:rFonts w:cs="Times New Roman"/>
                <w:sz w:val="24"/>
                <w:szCs w:val="24"/>
              </w:rPr>
              <w:t>Адаптированная основная образовательная программа для детей с ТНР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FD7" w:rsidRPr="00FC2EA5" w:rsidRDefault="001D4FD7" w:rsidP="00796916">
            <w:pPr>
              <w:tabs>
                <w:tab w:val="left" w:pos="737"/>
              </w:tabs>
              <w:ind w:right="20"/>
              <w:jc w:val="left"/>
              <w:rPr>
                <w:rFonts w:cs="Times New Roman"/>
                <w:sz w:val="24"/>
                <w:szCs w:val="24"/>
              </w:rPr>
            </w:pPr>
            <w:r w:rsidRPr="00FC2EA5">
              <w:rPr>
                <w:rFonts w:cs="Times New Roman"/>
                <w:sz w:val="24"/>
                <w:szCs w:val="24"/>
              </w:rPr>
              <w:t>Особенности образовательной деятельности воспитанников с ОВЗ с ТНР</w:t>
            </w:r>
          </w:p>
        </w:tc>
      </w:tr>
      <w:tr w:rsidR="001D4FD7" w:rsidRPr="00FC2EA5" w:rsidTr="008A56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FD7" w:rsidRPr="00FC2EA5" w:rsidRDefault="00045750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1</w:t>
            </w:r>
            <w:r w:rsidR="0080106F" w:rsidRPr="00FC2EA5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FD7" w:rsidRPr="00FC2EA5" w:rsidRDefault="001D4FD7" w:rsidP="00796916">
            <w:pPr>
              <w:tabs>
                <w:tab w:val="left" w:pos="737"/>
              </w:tabs>
              <w:ind w:right="20"/>
              <w:jc w:val="left"/>
              <w:rPr>
                <w:rFonts w:cs="Times New Roman"/>
                <w:sz w:val="24"/>
                <w:szCs w:val="24"/>
              </w:rPr>
            </w:pPr>
            <w:r w:rsidRPr="00FC2EA5">
              <w:rPr>
                <w:rFonts w:cs="Times New Roman"/>
                <w:sz w:val="24"/>
                <w:szCs w:val="24"/>
              </w:rPr>
              <w:t>Адаптированная основная образовательная программа для детей с ЗПР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FD7" w:rsidRPr="00FC2EA5" w:rsidRDefault="001D4FD7" w:rsidP="00796916">
            <w:pPr>
              <w:tabs>
                <w:tab w:val="left" w:pos="737"/>
              </w:tabs>
              <w:ind w:right="20"/>
              <w:jc w:val="left"/>
              <w:rPr>
                <w:rFonts w:cs="Times New Roman"/>
                <w:sz w:val="24"/>
                <w:szCs w:val="24"/>
              </w:rPr>
            </w:pPr>
            <w:r w:rsidRPr="00FC2EA5">
              <w:rPr>
                <w:rFonts w:cs="Times New Roman"/>
                <w:sz w:val="24"/>
                <w:szCs w:val="24"/>
              </w:rPr>
              <w:t>Особенности образовательной деятельности воспитанников с ОВЗ с ЗПР</w:t>
            </w:r>
          </w:p>
        </w:tc>
      </w:tr>
      <w:tr w:rsidR="00045750" w:rsidRPr="00FC2EA5" w:rsidTr="008A56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750" w:rsidRPr="00FC2EA5" w:rsidRDefault="00045750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1</w:t>
            </w:r>
            <w:r w:rsidR="0080106F" w:rsidRPr="00FC2EA5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750" w:rsidRPr="00FC2EA5" w:rsidRDefault="00045750" w:rsidP="00796916">
            <w:pPr>
              <w:tabs>
                <w:tab w:val="left" w:pos="737"/>
              </w:tabs>
              <w:ind w:right="2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C2EA5">
              <w:rPr>
                <w:rFonts w:cs="Times New Roman"/>
                <w:sz w:val="24"/>
                <w:szCs w:val="24"/>
              </w:rPr>
              <w:t>Программа развития МБДОУ «Детский сад №41»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750" w:rsidRPr="00FC2EA5" w:rsidRDefault="00045750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cs="Times New Roman"/>
                <w:sz w:val="24"/>
                <w:szCs w:val="24"/>
              </w:rPr>
              <w:t xml:space="preserve">Способы и направления поддержки детской инициативы </w:t>
            </w:r>
          </w:p>
        </w:tc>
      </w:tr>
      <w:tr w:rsidR="00045750" w:rsidRPr="00FC2EA5" w:rsidTr="008A56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750" w:rsidRPr="00FC2EA5" w:rsidRDefault="00045750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1</w:t>
            </w:r>
            <w:r w:rsidR="0080106F" w:rsidRPr="00FC2EA5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750" w:rsidRPr="00FC2EA5" w:rsidRDefault="00045750" w:rsidP="00796916">
            <w:pPr>
              <w:tabs>
                <w:tab w:val="left" w:pos="737"/>
              </w:tabs>
              <w:ind w:right="2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C2EA5">
              <w:rPr>
                <w:rFonts w:cs="Times New Roman"/>
                <w:sz w:val="24"/>
                <w:szCs w:val="24"/>
              </w:rPr>
              <w:t>Положение о выплатах стимулирующего характера МБДОУ «Детский сад №41»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750" w:rsidRPr="00FC2EA5" w:rsidRDefault="00045750" w:rsidP="00796916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Поощрение педагогических работников, занимающихся инновационными разработками и повышающими имидж ДОУ</w:t>
            </w:r>
          </w:p>
        </w:tc>
      </w:tr>
    </w:tbl>
    <w:p w:rsidR="00045750" w:rsidRPr="00FC2EA5" w:rsidRDefault="00045750" w:rsidP="00CA7AA5">
      <w:pPr>
        <w:tabs>
          <w:tab w:val="left" w:pos="737"/>
        </w:tabs>
        <w:spacing w:line="235" w:lineRule="auto"/>
        <w:ind w:right="20"/>
        <w:jc w:val="center"/>
        <w:rPr>
          <w:rFonts w:eastAsia="Times New Roman" w:cs="Times New Roman"/>
          <w:b/>
          <w:sz w:val="24"/>
          <w:szCs w:val="24"/>
        </w:rPr>
      </w:pPr>
    </w:p>
    <w:p w:rsidR="00CA7AA5" w:rsidRDefault="00CA7AA5" w:rsidP="008A566A">
      <w:pPr>
        <w:pStyle w:val="a5"/>
        <w:numPr>
          <w:ilvl w:val="1"/>
          <w:numId w:val="12"/>
        </w:numPr>
        <w:tabs>
          <w:tab w:val="left" w:pos="1134"/>
        </w:tabs>
        <w:spacing w:line="235" w:lineRule="auto"/>
        <w:ind w:left="0" w:right="20" w:firstLine="709"/>
        <w:jc w:val="left"/>
        <w:rPr>
          <w:rFonts w:eastAsia="Times New Roman" w:cs="Times New Roman"/>
          <w:b/>
          <w:sz w:val="24"/>
          <w:szCs w:val="24"/>
        </w:rPr>
      </w:pPr>
      <w:r w:rsidRPr="00EC456B">
        <w:rPr>
          <w:rFonts w:eastAsia="Times New Roman" w:cs="Times New Roman"/>
          <w:b/>
          <w:sz w:val="24"/>
          <w:szCs w:val="24"/>
        </w:rPr>
        <w:t>Материально-техническое обеспечение проекта</w:t>
      </w:r>
    </w:p>
    <w:p w:rsidR="008A566A" w:rsidRPr="00EC456B" w:rsidRDefault="008A566A" w:rsidP="008A566A">
      <w:pPr>
        <w:pStyle w:val="a5"/>
        <w:tabs>
          <w:tab w:val="left" w:pos="737"/>
        </w:tabs>
        <w:spacing w:line="235" w:lineRule="auto"/>
        <w:ind w:right="20"/>
        <w:rPr>
          <w:rFonts w:eastAsia="Times New Roman" w:cs="Times New Roman"/>
          <w:b/>
          <w:sz w:val="24"/>
          <w:szCs w:val="24"/>
        </w:rPr>
      </w:pPr>
    </w:p>
    <w:p w:rsidR="000D0209" w:rsidRPr="00FC2EA5" w:rsidRDefault="000D0209" w:rsidP="000D0209">
      <w:pPr>
        <w:spacing w:line="256" w:lineRule="auto"/>
        <w:ind w:right="106" w:firstLine="709"/>
        <w:rPr>
          <w:rFonts w:cs="Times New Roman"/>
          <w:sz w:val="24"/>
          <w:szCs w:val="24"/>
        </w:rPr>
      </w:pPr>
      <w:r w:rsidRPr="00FC2EA5">
        <w:rPr>
          <w:rFonts w:cs="Times New Roman"/>
          <w:sz w:val="24"/>
          <w:szCs w:val="24"/>
        </w:rPr>
        <w:t xml:space="preserve">МБДОУ «Детский сад №41 «Сказка» оснащен современным игровым, спортивным и другим оборудованием, располагает уютными игровыми и спальными комнатами, </w:t>
      </w:r>
      <w:proofErr w:type="spellStart"/>
      <w:r w:rsidRPr="00FC2EA5">
        <w:rPr>
          <w:rFonts w:cs="Times New Roman"/>
          <w:sz w:val="24"/>
          <w:szCs w:val="24"/>
        </w:rPr>
        <w:t>физкультурно</w:t>
      </w:r>
      <w:proofErr w:type="spellEnd"/>
      <w:r w:rsidRPr="00FC2EA5">
        <w:rPr>
          <w:rFonts w:cs="Times New Roman"/>
          <w:sz w:val="24"/>
          <w:szCs w:val="24"/>
        </w:rPr>
        <w:t xml:space="preserve"> - музыкальным залом, спортивной площадкой, медицинским и процедурным кабинетами. Помещения, оборудование и иное имущество, используемое для осуществления </w:t>
      </w:r>
      <w:proofErr w:type="gramStart"/>
      <w:r w:rsidRPr="00FC2EA5">
        <w:rPr>
          <w:rFonts w:cs="Times New Roman"/>
          <w:sz w:val="24"/>
          <w:szCs w:val="24"/>
        </w:rPr>
        <w:t>образовательной</w:t>
      </w:r>
      <w:proofErr w:type="gramEnd"/>
      <w:r w:rsidRPr="00FC2EA5">
        <w:rPr>
          <w:rFonts w:cs="Times New Roman"/>
          <w:sz w:val="24"/>
          <w:szCs w:val="24"/>
        </w:rPr>
        <w:t xml:space="preserve"> деятельности соответствуют санитарно-</w:t>
      </w:r>
      <w:r w:rsidRPr="00FC2EA5">
        <w:rPr>
          <w:rFonts w:cs="Times New Roman"/>
          <w:sz w:val="24"/>
          <w:szCs w:val="24"/>
        </w:rPr>
        <w:lastRenderedPageBreak/>
        <w:t xml:space="preserve">эпидемиологическим правилам и нормативам. В учреждении создана необходимая среда для осуществления образовательного и оздоровительного процесса. Имеются следующие помещения и территории: в учреждении есть методический кабинет, в котором собраны дидактические игры и пособия, материалы для консультаций родителей и педагогов, библиотека с учебно-методической и периодической литературой. Имеется компьютерная техника, цифровое и мультимедийное оборудование, выход в интернет. Для детей с ОВЗ и инвалидностью в ДОУ созданы условия для активного и целенаправленного действия детей во всех видах деятельности. </w:t>
      </w:r>
    </w:p>
    <w:p w:rsidR="000D0209" w:rsidRPr="00FC2EA5" w:rsidRDefault="008A566A" w:rsidP="000D0209">
      <w:pPr>
        <w:spacing w:line="259" w:lineRule="auto"/>
        <w:ind w:right="101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Содержание предметно</w:t>
      </w:r>
      <w:r w:rsidR="000D0209" w:rsidRPr="00FC2EA5">
        <w:rPr>
          <w:rFonts w:cs="Times New Roman"/>
          <w:sz w:val="24"/>
          <w:szCs w:val="24"/>
        </w:rPr>
        <w:t xml:space="preserve">-пространственной развивающей среды ДОУ соответствует интересам и образовательным потребностям детей с ОВЗ, периодически изменяется и дополняется, обеспечивая «зону ближайшего и актуального развития» каждого ребенка. Рабочие места специалистов и воспитателей оборудованы компьютерами. Педагог-психолог в работе с детьми использует игры Воскобовича, песочные планшеты, трафареты и другие специальные средства, а также  пальчиковую гимнастику, релаксационные игры и упражнения. </w:t>
      </w:r>
    </w:p>
    <w:p w:rsidR="000D0209" w:rsidRPr="00FC2EA5" w:rsidRDefault="000D0209" w:rsidP="000D0209">
      <w:pPr>
        <w:spacing w:line="259" w:lineRule="auto"/>
        <w:ind w:right="59" w:firstLine="709"/>
        <w:rPr>
          <w:rFonts w:cs="Times New Roman"/>
          <w:b/>
          <w:sz w:val="24"/>
          <w:szCs w:val="24"/>
        </w:rPr>
      </w:pPr>
      <w:r w:rsidRPr="00FC2EA5">
        <w:rPr>
          <w:rFonts w:cs="Times New Roman"/>
          <w:sz w:val="24"/>
          <w:szCs w:val="24"/>
        </w:rPr>
        <w:t xml:space="preserve">Воспитатели в образовательном процессе используют мультимедиа проектор; в группах имеются конструкторы </w:t>
      </w:r>
      <w:r w:rsidR="00C12191">
        <w:rPr>
          <w:rFonts w:cs="Times New Roman"/>
          <w:sz w:val="24"/>
          <w:szCs w:val="24"/>
          <w:lang w:val="en-US"/>
        </w:rPr>
        <w:t>LEGO</w:t>
      </w:r>
      <w:r w:rsidRPr="00FC2EA5">
        <w:rPr>
          <w:rFonts w:cs="Times New Roman"/>
          <w:sz w:val="24"/>
          <w:szCs w:val="24"/>
        </w:rPr>
        <w:t>, созданы зоны сенсомоторного развития и снятия эмоционального напряжения. Активно используется форма работы – экспериментирование.</w:t>
      </w:r>
    </w:p>
    <w:p w:rsidR="00CA7AA5" w:rsidRPr="00FC2EA5" w:rsidRDefault="00CA7AA5" w:rsidP="00CA7AA5">
      <w:pPr>
        <w:tabs>
          <w:tab w:val="left" w:pos="737"/>
        </w:tabs>
        <w:spacing w:line="235" w:lineRule="auto"/>
        <w:ind w:right="20"/>
        <w:rPr>
          <w:rFonts w:eastAsia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0"/>
        <w:gridCol w:w="3630"/>
        <w:gridCol w:w="3319"/>
        <w:gridCol w:w="2091"/>
      </w:tblGrid>
      <w:tr w:rsidR="00CA7AA5" w:rsidRPr="00FC2EA5" w:rsidTr="00CA7AA5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AA5" w:rsidRPr="00FC2EA5" w:rsidRDefault="00CA7AA5">
            <w:pPr>
              <w:tabs>
                <w:tab w:val="left" w:pos="737"/>
              </w:tabs>
              <w:spacing w:line="235" w:lineRule="auto"/>
              <w:ind w:right="2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AA5" w:rsidRPr="00FC2EA5" w:rsidRDefault="00CA7AA5">
            <w:pPr>
              <w:tabs>
                <w:tab w:val="left" w:pos="737"/>
              </w:tabs>
              <w:spacing w:line="276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b/>
                <w:sz w:val="24"/>
                <w:szCs w:val="24"/>
              </w:rPr>
              <w:t>Тип оборудования</w:t>
            </w:r>
          </w:p>
        </w:tc>
        <w:tc>
          <w:tcPr>
            <w:tcW w:w="3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AA5" w:rsidRPr="00FC2EA5" w:rsidRDefault="00CA7AA5">
            <w:pPr>
              <w:tabs>
                <w:tab w:val="left" w:pos="737"/>
              </w:tabs>
              <w:spacing w:line="276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b/>
                <w:sz w:val="24"/>
                <w:szCs w:val="24"/>
              </w:rPr>
              <w:t>Цель использования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AA5" w:rsidRPr="00FC2EA5" w:rsidRDefault="00CA7AA5">
            <w:pPr>
              <w:tabs>
                <w:tab w:val="left" w:pos="737"/>
              </w:tabs>
              <w:spacing w:line="276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CA7AA5" w:rsidRPr="00FC2EA5" w:rsidTr="00CA7AA5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AA5" w:rsidRPr="00FC2EA5" w:rsidRDefault="00CA7AA5">
            <w:pPr>
              <w:tabs>
                <w:tab w:val="left" w:pos="737"/>
              </w:tabs>
              <w:spacing w:line="235" w:lineRule="auto"/>
              <w:ind w:right="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AA5" w:rsidRPr="00FC2EA5" w:rsidRDefault="00CA7AA5">
            <w:pPr>
              <w:tabs>
                <w:tab w:val="left" w:pos="737"/>
              </w:tabs>
              <w:spacing w:line="235" w:lineRule="auto"/>
              <w:ind w:right="2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3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AA5" w:rsidRPr="00FC2EA5" w:rsidRDefault="00CA7AA5">
            <w:pPr>
              <w:tabs>
                <w:tab w:val="left" w:pos="737"/>
              </w:tabs>
              <w:spacing w:line="235" w:lineRule="auto"/>
              <w:ind w:right="2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Разработка рабочих программ, подготовка документов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AA5" w:rsidRPr="00FC2EA5" w:rsidRDefault="00CA7AA5">
            <w:pPr>
              <w:tabs>
                <w:tab w:val="left" w:pos="737"/>
              </w:tabs>
              <w:spacing w:line="235" w:lineRule="auto"/>
              <w:ind w:right="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3 шт.</w:t>
            </w:r>
          </w:p>
        </w:tc>
      </w:tr>
      <w:tr w:rsidR="00CA7AA5" w:rsidRPr="00FC2EA5" w:rsidTr="00CA7AA5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AA5" w:rsidRPr="00FC2EA5" w:rsidRDefault="00CA7AA5">
            <w:pPr>
              <w:tabs>
                <w:tab w:val="left" w:pos="737"/>
              </w:tabs>
              <w:spacing w:line="235" w:lineRule="auto"/>
              <w:ind w:right="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AA5" w:rsidRPr="00FC2EA5" w:rsidRDefault="00CA7AA5">
            <w:pPr>
              <w:tabs>
                <w:tab w:val="left" w:pos="737"/>
              </w:tabs>
              <w:spacing w:line="235" w:lineRule="auto"/>
              <w:ind w:right="2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3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AA5" w:rsidRPr="00FC2EA5" w:rsidRDefault="00CA7AA5" w:rsidP="00CA7AA5">
            <w:pPr>
              <w:tabs>
                <w:tab w:val="left" w:pos="737"/>
              </w:tabs>
              <w:spacing w:line="235" w:lineRule="auto"/>
              <w:ind w:right="2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Печать необходимых материалов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AA5" w:rsidRPr="00FC2EA5" w:rsidRDefault="00CA7AA5">
            <w:pPr>
              <w:tabs>
                <w:tab w:val="left" w:pos="737"/>
              </w:tabs>
              <w:spacing w:line="235" w:lineRule="auto"/>
              <w:ind w:right="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1 шт.</w:t>
            </w:r>
          </w:p>
        </w:tc>
      </w:tr>
      <w:tr w:rsidR="00CA7AA5" w:rsidRPr="00FC2EA5" w:rsidTr="00CA7AA5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AA5" w:rsidRPr="00FC2EA5" w:rsidRDefault="00CA7AA5">
            <w:pPr>
              <w:tabs>
                <w:tab w:val="left" w:pos="737"/>
              </w:tabs>
              <w:spacing w:line="235" w:lineRule="auto"/>
              <w:ind w:right="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AA5" w:rsidRPr="00FC2EA5" w:rsidRDefault="00CA7AA5">
            <w:pPr>
              <w:tabs>
                <w:tab w:val="left" w:pos="737"/>
              </w:tabs>
              <w:spacing w:line="235" w:lineRule="auto"/>
              <w:ind w:right="2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 xml:space="preserve">Проектор </w:t>
            </w:r>
          </w:p>
        </w:tc>
        <w:tc>
          <w:tcPr>
            <w:tcW w:w="3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AA5" w:rsidRPr="00FC2EA5" w:rsidRDefault="00CA7AA5" w:rsidP="00CA7AA5">
            <w:pPr>
              <w:tabs>
                <w:tab w:val="left" w:pos="737"/>
              </w:tabs>
              <w:spacing w:line="235" w:lineRule="auto"/>
              <w:ind w:right="2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Наглядный показ информации по теме проекта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AA5" w:rsidRPr="00FC2EA5" w:rsidRDefault="00CA7AA5">
            <w:pPr>
              <w:tabs>
                <w:tab w:val="left" w:pos="737"/>
              </w:tabs>
              <w:spacing w:line="235" w:lineRule="auto"/>
              <w:ind w:right="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1 шт.</w:t>
            </w:r>
          </w:p>
        </w:tc>
      </w:tr>
      <w:tr w:rsidR="00CA7AA5" w:rsidRPr="00FC2EA5" w:rsidTr="00CA7AA5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AA5" w:rsidRPr="00FC2EA5" w:rsidRDefault="00CA7AA5">
            <w:pPr>
              <w:tabs>
                <w:tab w:val="left" w:pos="737"/>
              </w:tabs>
              <w:spacing w:line="235" w:lineRule="auto"/>
              <w:ind w:right="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AA5" w:rsidRPr="00FC2EA5" w:rsidRDefault="00CA7AA5">
            <w:pPr>
              <w:tabs>
                <w:tab w:val="left" w:pos="737"/>
              </w:tabs>
              <w:spacing w:line="235" w:lineRule="auto"/>
              <w:ind w:right="2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3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AA5" w:rsidRPr="00FC2EA5" w:rsidRDefault="001A5869">
            <w:pPr>
              <w:tabs>
                <w:tab w:val="left" w:pos="737"/>
              </w:tabs>
              <w:spacing w:line="235" w:lineRule="auto"/>
              <w:ind w:right="2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Наглядный показ информации по теме проекта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AA5" w:rsidRPr="00FC2EA5" w:rsidRDefault="00CA7AA5">
            <w:pPr>
              <w:tabs>
                <w:tab w:val="left" w:pos="737"/>
              </w:tabs>
              <w:spacing w:line="235" w:lineRule="auto"/>
              <w:ind w:right="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1 шт.</w:t>
            </w:r>
          </w:p>
        </w:tc>
      </w:tr>
      <w:tr w:rsidR="00CA7AA5" w:rsidRPr="00FC2EA5" w:rsidTr="00CA7AA5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AA5" w:rsidRPr="00FC2EA5" w:rsidRDefault="00CA7AA5">
            <w:pPr>
              <w:tabs>
                <w:tab w:val="left" w:pos="737"/>
              </w:tabs>
              <w:spacing w:line="235" w:lineRule="auto"/>
              <w:ind w:right="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AA5" w:rsidRPr="00FC2EA5" w:rsidRDefault="00A1594E">
            <w:pPr>
              <w:tabs>
                <w:tab w:val="left" w:pos="737"/>
              </w:tabs>
              <w:spacing w:line="235" w:lineRule="auto"/>
              <w:ind w:right="2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Песочные столы</w:t>
            </w:r>
          </w:p>
        </w:tc>
        <w:tc>
          <w:tcPr>
            <w:tcW w:w="3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AA5" w:rsidRPr="00FC2EA5" w:rsidRDefault="00E6506F" w:rsidP="00A1594E">
            <w:pPr>
              <w:tabs>
                <w:tab w:val="left" w:pos="737"/>
              </w:tabs>
              <w:spacing w:line="235" w:lineRule="auto"/>
              <w:ind w:right="20"/>
              <w:rPr>
                <w:rFonts w:eastAsia="Times New Roman" w:cs="Times New Roman"/>
                <w:b/>
                <w:sz w:val="24"/>
                <w:szCs w:val="24"/>
              </w:rPr>
            </w:pPr>
            <w:r w:rsidRPr="00FC2EA5">
              <w:rPr>
                <w:rStyle w:val="a9"/>
                <w:rFonts w:cs="Times New Roman"/>
                <w:b w:val="0"/>
                <w:sz w:val="24"/>
                <w:szCs w:val="24"/>
                <w:shd w:val="clear" w:color="auto" w:fill="FFFFFF"/>
              </w:rPr>
              <w:t>С</w:t>
            </w:r>
            <w:r w:rsidR="00A1594E" w:rsidRPr="00FC2EA5">
              <w:rPr>
                <w:rStyle w:val="a9"/>
                <w:rFonts w:cs="Times New Roman"/>
                <w:b w:val="0"/>
                <w:sz w:val="24"/>
                <w:szCs w:val="24"/>
                <w:shd w:val="clear" w:color="auto" w:fill="FFFFFF"/>
              </w:rPr>
              <w:t>оздание благоприятных условий для гармонизации психического состояния и личностного роста ребёнка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AA5" w:rsidRPr="00FC2EA5" w:rsidRDefault="00E6506F">
            <w:pPr>
              <w:tabs>
                <w:tab w:val="left" w:pos="737"/>
              </w:tabs>
              <w:spacing w:line="235" w:lineRule="auto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2</w:t>
            </w:r>
            <w:r w:rsidR="00CA7AA5" w:rsidRPr="00FC2EA5">
              <w:rPr>
                <w:rFonts w:eastAsia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CA7AA5" w:rsidRPr="00FC2EA5" w:rsidTr="00CA7AA5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AA5" w:rsidRPr="00FC2EA5" w:rsidRDefault="00CA7AA5">
            <w:pPr>
              <w:tabs>
                <w:tab w:val="left" w:pos="737"/>
              </w:tabs>
              <w:spacing w:line="235" w:lineRule="auto"/>
              <w:ind w:right="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AA5" w:rsidRPr="00FC2EA5" w:rsidRDefault="00E6506F">
            <w:pPr>
              <w:tabs>
                <w:tab w:val="left" w:pos="737"/>
              </w:tabs>
              <w:spacing w:line="235" w:lineRule="auto"/>
              <w:ind w:right="20"/>
              <w:jc w:val="left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Балансиры</w:t>
            </w:r>
          </w:p>
        </w:tc>
        <w:tc>
          <w:tcPr>
            <w:tcW w:w="3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AA5" w:rsidRPr="00FC2EA5" w:rsidRDefault="00E6506F" w:rsidP="00E6506F">
            <w:pPr>
              <w:tabs>
                <w:tab w:val="left" w:pos="737"/>
              </w:tabs>
              <w:spacing w:line="235" w:lineRule="auto"/>
              <w:ind w:right="20"/>
              <w:jc w:val="left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FC2EA5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Стимулирование работы отдела головного мозга -  мозжечка для профилактики речевых и психических нарушений, </w:t>
            </w:r>
            <w:proofErr w:type="spellStart"/>
            <w:r w:rsidRPr="00FC2EA5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раскоординированности</w:t>
            </w:r>
            <w:proofErr w:type="spellEnd"/>
            <w:r w:rsidRPr="00FC2EA5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в движениях.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AA5" w:rsidRPr="00FC2EA5" w:rsidRDefault="00E6506F">
            <w:pPr>
              <w:tabs>
                <w:tab w:val="left" w:pos="737"/>
              </w:tabs>
              <w:spacing w:line="235" w:lineRule="auto"/>
              <w:ind w:right="20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FC2EA5">
              <w:rPr>
                <w:rFonts w:eastAsia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CA7AA5" w:rsidRPr="00FC2EA5" w:rsidTr="00CA7AA5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AA5" w:rsidRPr="00067517" w:rsidRDefault="00CA7AA5">
            <w:pPr>
              <w:tabs>
                <w:tab w:val="left" w:pos="737"/>
              </w:tabs>
              <w:spacing w:line="235" w:lineRule="auto"/>
              <w:ind w:right="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67517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AA5" w:rsidRPr="00067517" w:rsidRDefault="00E6506F">
            <w:pPr>
              <w:tabs>
                <w:tab w:val="left" w:pos="737"/>
              </w:tabs>
              <w:spacing w:line="235" w:lineRule="auto"/>
              <w:ind w:right="2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67517">
              <w:rPr>
                <w:rFonts w:eastAsia="Times New Roman" w:cs="Times New Roman"/>
                <w:sz w:val="24"/>
                <w:szCs w:val="24"/>
              </w:rPr>
              <w:t>Наборы музыкальных инструментов</w:t>
            </w:r>
          </w:p>
        </w:tc>
        <w:tc>
          <w:tcPr>
            <w:tcW w:w="3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AA5" w:rsidRPr="00067517" w:rsidRDefault="00F9173E">
            <w:pPr>
              <w:tabs>
                <w:tab w:val="left" w:pos="737"/>
              </w:tabs>
              <w:spacing w:line="235" w:lineRule="auto"/>
              <w:ind w:right="2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67517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Развитие исполнительских и творческих способностей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AA5" w:rsidRPr="00067517" w:rsidRDefault="00B76246">
            <w:pPr>
              <w:tabs>
                <w:tab w:val="left" w:pos="737"/>
              </w:tabs>
              <w:spacing w:line="235" w:lineRule="auto"/>
              <w:ind w:right="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67517">
              <w:rPr>
                <w:rFonts w:eastAsia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67517">
              <w:rPr>
                <w:rFonts w:eastAsia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F9173E" w:rsidRPr="00FC2EA5" w:rsidTr="00CA7AA5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173E" w:rsidRPr="00FC2EA5" w:rsidRDefault="00F9173E">
            <w:pPr>
              <w:tabs>
                <w:tab w:val="left" w:pos="737"/>
              </w:tabs>
              <w:spacing w:line="235" w:lineRule="auto"/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73E" w:rsidRPr="00FC2EA5" w:rsidRDefault="00067517" w:rsidP="00067517">
            <w:pPr>
              <w:tabs>
                <w:tab w:val="left" w:pos="737"/>
              </w:tabs>
              <w:spacing w:line="235" w:lineRule="auto"/>
              <w:ind w:right="20"/>
              <w:jc w:val="left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067517">
              <w:rPr>
                <w:rFonts w:eastAsia="Times New Roman" w:cs="Times New Roman"/>
                <w:sz w:val="24"/>
                <w:szCs w:val="24"/>
              </w:rPr>
              <w:t>Магнитно-маркерные панели</w:t>
            </w:r>
          </w:p>
        </w:tc>
        <w:tc>
          <w:tcPr>
            <w:tcW w:w="3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73E" w:rsidRPr="00FC2EA5" w:rsidRDefault="00067517">
            <w:pPr>
              <w:tabs>
                <w:tab w:val="left" w:pos="737"/>
              </w:tabs>
              <w:spacing w:line="235" w:lineRule="auto"/>
              <w:ind w:right="20"/>
              <w:jc w:val="lef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Наглядный показ информации по теме проекта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173E" w:rsidRPr="00FC2EA5" w:rsidRDefault="00067517">
            <w:pPr>
              <w:tabs>
                <w:tab w:val="left" w:pos="737"/>
              </w:tabs>
              <w:spacing w:line="235" w:lineRule="auto"/>
              <w:ind w:right="20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067517">
              <w:rPr>
                <w:rFonts w:eastAsia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067517">
              <w:rPr>
                <w:rFonts w:eastAsia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</w:tbl>
    <w:p w:rsidR="00CA7AA5" w:rsidRPr="00FC2EA5" w:rsidRDefault="00CA7AA5" w:rsidP="00CA7AA5">
      <w:pPr>
        <w:tabs>
          <w:tab w:val="left" w:pos="737"/>
        </w:tabs>
        <w:spacing w:line="235" w:lineRule="auto"/>
        <w:ind w:right="20"/>
        <w:rPr>
          <w:rFonts w:eastAsia="Times New Roman" w:cs="Times New Roman"/>
          <w:color w:val="000000"/>
          <w:sz w:val="24"/>
          <w:szCs w:val="24"/>
        </w:rPr>
      </w:pPr>
    </w:p>
    <w:p w:rsidR="00CA7AA5" w:rsidRPr="00FC2EA5" w:rsidRDefault="00EC456B" w:rsidP="008A566A">
      <w:pPr>
        <w:tabs>
          <w:tab w:val="left" w:pos="993"/>
        </w:tabs>
        <w:spacing w:line="235" w:lineRule="auto"/>
        <w:ind w:right="20" w:firstLine="709"/>
        <w:jc w:val="left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8.4.</w:t>
      </w:r>
      <w:r w:rsidR="00CA7AA5" w:rsidRPr="00FC2EA5">
        <w:rPr>
          <w:rFonts w:eastAsia="Times New Roman" w:cs="Times New Roman"/>
          <w:b/>
          <w:sz w:val="24"/>
          <w:szCs w:val="24"/>
        </w:rPr>
        <w:t>Перечень оборудования, необходимого для реализации проекта</w:t>
      </w:r>
    </w:p>
    <w:p w:rsidR="00CA7AA5" w:rsidRPr="00FC2EA5" w:rsidRDefault="00CA7AA5" w:rsidP="00CA7AA5">
      <w:pPr>
        <w:tabs>
          <w:tab w:val="left" w:pos="737"/>
        </w:tabs>
        <w:spacing w:line="235" w:lineRule="auto"/>
        <w:ind w:right="20"/>
        <w:rPr>
          <w:rFonts w:eastAsia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0"/>
        <w:gridCol w:w="3264"/>
        <w:gridCol w:w="4111"/>
        <w:gridCol w:w="1665"/>
      </w:tblGrid>
      <w:tr w:rsidR="00CA7AA5" w:rsidRPr="00FC2EA5" w:rsidTr="008A566A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AA5" w:rsidRPr="00FC2EA5" w:rsidRDefault="00CA7AA5" w:rsidP="00D76443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AA5" w:rsidRPr="00FC2EA5" w:rsidRDefault="00CA7AA5" w:rsidP="00D76443">
            <w:pPr>
              <w:tabs>
                <w:tab w:val="left" w:pos="737"/>
              </w:tabs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b/>
                <w:sz w:val="24"/>
                <w:szCs w:val="24"/>
              </w:rPr>
              <w:t>Тип оборудования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AA5" w:rsidRPr="00FC2EA5" w:rsidRDefault="00CA7AA5" w:rsidP="00D76443">
            <w:pPr>
              <w:tabs>
                <w:tab w:val="left" w:pos="737"/>
              </w:tabs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b/>
                <w:sz w:val="24"/>
                <w:szCs w:val="24"/>
              </w:rPr>
              <w:t>Цель использования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AA5" w:rsidRPr="00FC2EA5" w:rsidRDefault="00CA7AA5" w:rsidP="00D76443">
            <w:pPr>
              <w:tabs>
                <w:tab w:val="left" w:pos="737"/>
              </w:tabs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CA7AA5" w:rsidRPr="00FC2EA5" w:rsidTr="008A566A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AA5" w:rsidRPr="00FC2EA5" w:rsidRDefault="00CA7AA5" w:rsidP="00D76443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AA5" w:rsidRPr="00067517" w:rsidRDefault="00067517" w:rsidP="00D76443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67517">
              <w:rPr>
                <w:rFonts w:eastAsia="Times New Roman" w:cs="Times New Roman"/>
                <w:color w:val="000000"/>
                <w:sz w:val="24"/>
                <w:szCs w:val="24"/>
              </w:rPr>
              <w:t>Межполушарные доски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AA5" w:rsidRPr="00067517" w:rsidRDefault="00067517" w:rsidP="00D76443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67517">
              <w:rPr>
                <w:rFonts w:cs="Times New Roman"/>
                <w:sz w:val="24"/>
                <w:szCs w:val="20"/>
                <w:shd w:val="clear" w:color="auto" w:fill="FFFFFF"/>
              </w:rPr>
              <w:t>дидактические пособия рамки-вкладыши для коррекции мелкой моторики и двуручной координации в рамках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AA5" w:rsidRPr="00067517" w:rsidRDefault="00067517" w:rsidP="00D76443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6751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067517">
              <w:rPr>
                <w:rFonts w:eastAsia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CA7AA5" w:rsidRPr="00FC2EA5" w:rsidTr="008A566A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AA5" w:rsidRPr="00FC2EA5" w:rsidRDefault="00CA7AA5" w:rsidP="00D76443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AA5" w:rsidRPr="00547D64" w:rsidRDefault="00291569" w:rsidP="00D76443">
            <w:pPr>
              <w:tabs>
                <w:tab w:val="left" w:pos="737"/>
              </w:tabs>
              <w:ind w:right="20"/>
              <w:jc w:val="left"/>
              <w:rPr>
                <w:rFonts w:cs="Times New Roman"/>
                <w:sz w:val="24"/>
                <w:szCs w:val="20"/>
                <w:shd w:val="clear" w:color="auto" w:fill="FFFFFF"/>
              </w:rPr>
            </w:pPr>
            <w:r w:rsidRPr="00547D64">
              <w:rPr>
                <w:rFonts w:cs="Times New Roman"/>
                <w:sz w:val="24"/>
                <w:szCs w:val="20"/>
                <w:shd w:val="clear" w:color="auto" w:fill="FFFFFF"/>
              </w:rPr>
              <w:t xml:space="preserve">Игровой набор «Дары </w:t>
            </w:r>
            <w:proofErr w:type="spellStart"/>
            <w:r w:rsidRPr="00547D64">
              <w:rPr>
                <w:rFonts w:cs="Times New Roman"/>
                <w:sz w:val="24"/>
                <w:szCs w:val="20"/>
                <w:shd w:val="clear" w:color="auto" w:fill="FFFFFF"/>
              </w:rPr>
              <w:t>Фребеля</w:t>
            </w:r>
            <w:proofErr w:type="spellEnd"/>
            <w:r w:rsidRPr="00547D64">
              <w:rPr>
                <w:rFonts w:cs="Times New Roman"/>
                <w:sz w:val="24"/>
                <w:szCs w:val="20"/>
                <w:shd w:val="clear" w:color="auto" w:fill="FFFFFF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AA5" w:rsidRPr="00547D64" w:rsidRDefault="00291569" w:rsidP="00D76443">
            <w:pPr>
              <w:tabs>
                <w:tab w:val="left" w:pos="737"/>
              </w:tabs>
              <w:ind w:right="20"/>
              <w:jc w:val="left"/>
              <w:rPr>
                <w:rFonts w:cs="Times New Roman"/>
                <w:sz w:val="24"/>
                <w:szCs w:val="20"/>
                <w:shd w:val="clear" w:color="auto" w:fill="FFFFFF"/>
              </w:rPr>
            </w:pPr>
            <w:r w:rsidRPr="00547D64">
              <w:rPr>
                <w:rFonts w:cs="Times New Roman"/>
                <w:sz w:val="24"/>
                <w:szCs w:val="20"/>
                <w:shd w:val="clear" w:color="auto" w:fill="FFFFFF"/>
              </w:rPr>
              <w:t>Методическая программа рассчитана на индивидуальные и групповые занятия. В комплекте собраны красивые, практичные, удобные и разнообразные игры для творческого и интеллектуального развития.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AA5" w:rsidRPr="00547D64" w:rsidRDefault="00291569" w:rsidP="00D76443">
            <w:pPr>
              <w:tabs>
                <w:tab w:val="left" w:pos="737"/>
              </w:tabs>
              <w:ind w:right="20"/>
              <w:jc w:val="center"/>
              <w:rPr>
                <w:rFonts w:cs="Times New Roman"/>
                <w:sz w:val="24"/>
                <w:szCs w:val="20"/>
                <w:shd w:val="clear" w:color="auto" w:fill="FFFFFF"/>
              </w:rPr>
            </w:pPr>
            <w:r w:rsidRPr="00547D64">
              <w:rPr>
                <w:rFonts w:cs="Times New Roman"/>
                <w:sz w:val="24"/>
                <w:szCs w:val="20"/>
                <w:shd w:val="clear" w:color="auto" w:fill="FFFFFF"/>
              </w:rPr>
              <w:t xml:space="preserve">1 </w:t>
            </w:r>
            <w:proofErr w:type="spellStart"/>
            <w:r w:rsidRPr="00547D64">
              <w:rPr>
                <w:rFonts w:cs="Times New Roman"/>
                <w:sz w:val="24"/>
                <w:szCs w:val="20"/>
                <w:shd w:val="clear" w:color="auto" w:fill="FFFFFF"/>
              </w:rPr>
              <w:t>шт</w:t>
            </w:r>
            <w:proofErr w:type="spellEnd"/>
          </w:p>
        </w:tc>
      </w:tr>
      <w:tr w:rsidR="00CA7AA5" w:rsidRPr="00FC2EA5" w:rsidTr="008A566A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AA5" w:rsidRPr="00FC2EA5" w:rsidRDefault="00CA7AA5" w:rsidP="00D76443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AA5" w:rsidRPr="00FC2EA5" w:rsidRDefault="009D4528" w:rsidP="00D76443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9D4528">
              <w:rPr>
                <w:rFonts w:eastAsia="Times New Roman" w:cs="Times New Roman"/>
                <w:color w:val="000000"/>
                <w:sz w:val="24"/>
                <w:szCs w:val="24"/>
              </w:rPr>
              <w:t>Интерактивный физкультурный комплекс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AA5" w:rsidRPr="008D3FD5" w:rsidRDefault="009D4528" w:rsidP="00D76443">
            <w:pPr>
              <w:tabs>
                <w:tab w:val="left" w:pos="737"/>
              </w:tabs>
              <w:ind w:right="20"/>
              <w:jc w:val="left"/>
              <w:rPr>
                <w:rFonts w:cs="Times New Roman"/>
                <w:sz w:val="24"/>
                <w:szCs w:val="20"/>
                <w:shd w:val="clear" w:color="auto" w:fill="FFFFFF"/>
              </w:rPr>
            </w:pPr>
            <w:r w:rsidRPr="008D3FD5">
              <w:rPr>
                <w:rFonts w:cs="Times New Roman"/>
                <w:sz w:val="24"/>
                <w:szCs w:val="20"/>
                <w:shd w:val="clear" w:color="auto" w:fill="FFFFFF"/>
              </w:rPr>
              <w:t>Интерактивный физкультурный комплекс помогает реализовывать коррекционные и реабилитационные задачи, делая занятия интересными и увлекательными для детей.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AA5" w:rsidRPr="00FC2EA5" w:rsidRDefault="009D4528" w:rsidP="00D76443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8D3FD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D3FD5">
              <w:rPr>
                <w:rFonts w:eastAsia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CA7AA5" w:rsidRPr="00FC2EA5" w:rsidTr="008A566A">
        <w:trPr>
          <w:trHeight w:val="882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AA5" w:rsidRPr="00FC2EA5" w:rsidRDefault="00CA7AA5" w:rsidP="00D76443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C2EA5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AA5" w:rsidRPr="00FC2EA5" w:rsidRDefault="009D4528" w:rsidP="00D76443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8D3FD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Наборы </w:t>
            </w:r>
            <w:r w:rsidR="008D3FD5" w:rsidRPr="008D3FD5">
              <w:rPr>
                <w:rFonts w:eastAsia="Times New Roman" w:cs="Times New Roman"/>
                <w:color w:val="000000"/>
                <w:sz w:val="24"/>
                <w:szCs w:val="24"/>
              </w:rPr>
              <w:t>дидактических материалов для тактильно-развивающей среды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AA5" w:rsidRPr="008A566A" w:rsidRDefault="008D3FD5" w:rsidP="00D76443">
            <w:pPr>
              <w:pStyle w:val="a8"/>
              <w:shd w:val="clear" w:color="auto" w:fill="FFFFFF"/>
              <w:spacing w:before="0" w:beforeAutospacing="0" w:after="0" w:afterAutospacing="0"/>
              <w:rPr>
                <w:rFonts w:eastAsiaTheme="minorHAnsi"/>
                <w:szCs w:val="20"/>
                <w:shd w:val="clear" w:color="auto" w:fill="FFFFFF"/>
                <w:lang w:eastAsia="en-US"/>
              </w:rPr>
            </w:pPr>
            <w:r w:rsidRPr="008D3FD5">
              <w:rPr>
                <w:rFonts w:eastAsiaTheme="minorHAnsi"/>
                <w:szCs w:val="20"/>
                <w:shd w:val="clear" w:color="auto" w:fill="FFFFFF"/>
                <w:lang w:eastAsia="en-US"/>
              </w:rPr>
              <w:t>Развитие абстрактного  и логического мышлен</w:t>
            </w:r>
            <w:r w:rsidR="008A566A">
              <w:rPr>
                <w:rFonts w:eastAsiaTheme="minorHAnsi"/>
                <w:szCs w:val="20"/>
                <w:shd w:val="clear" w:color="auto" w:fill="FFFFFF"/>
                <w:lang w:eastAsia="en-US"/>
              </w:rPr>
              <w:t>ия, мелкой моторики рук ребенка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AA5" w:rsidRPr="00FC2EA5" w:rsidRDefault="008D3FD5" w:rsidP="00D76443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8D3FD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8D3FD5">
              <w:rPr>
                <w:rFonts w:eastAsia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8D3FD5" w:rsidRPr="00FC2EA5" w:rsidTr="008A566A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FD5" w:rsidRPr="00FC2EA5" w:rsidRDefault="008D3FD5" w:rsidP="00D76443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FD5" w:rsidRPr="008D3FD5" w:rsidRDefault="008D3FD5" w:rsidP="00D76443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Игровой многофункциональный стол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FD5" w:rsidRPr="008D3FD5" w:rsidRDefault="00806363" w:rsidP="00D76443">
            <w:pPr>
              <w:pStyle w:val="a8"/>
              <w:shd w:val="clear" w:color="auto" w:fill="FFFFFF"/>
              <w:spacing w:before="0" w:beforeAutospacing="0" w:after="0" w:afterAutospacing="0"/>
              <w:rPr>
                <w:rFonts w:eastAsiaTheme="minorHAnsi"/>
                <w:szCs w:val="2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zCs w:val="20"/>
                <w:shd w:val="clear" w:color="auto" w:fill="FFFFFF"/>
                <w:lang w:eastAsia="en-US"/>
              </w:rPr>
              <w:t>Разностороннее развитие детей и конструктивной деятельности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FD5" w:rsidRPr="008D3FD5" w:rsidRDefault="00806363" w:rsidP="00D76443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806363" w:rsidRPr="00FC2EA5" w:rsidTr="008A566A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363" w:rsidRDefault="00806363" w:rsidP="00D76443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363" w:rsidRDefault="00806363" w:rsidP="00D76443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Акустическая настенная тактильная панель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363" w:rsidRDefault="00806363" w:rsidP="00D76443">
            <w:pPr>
              <w:pStyle w:val="a8"/>
              <w:shd w:val="clear" w:color="auto" w:fill="FFFFFF"/>
              <w:spacing w:before="0" w:beforeAutospacing="0" w:after="0" w:afterAutospacing="0"/>
              <w:rPr>
                <w:rFonts w:eastAsiaTheme="minorHAnsi"/>
                <w:szCs w:val="2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zCs w:val="20"/>
                <w:shd w:val="clear" w:color="auto" w:fill="FFFFFF"/>
                <w:lang w:eastAsia="en-US"/>
              </w:rPr>
              <w:t>Т</w:t>
            </w:r>
            <w:r w:rsidRPr="00806363">
              <w:rPr>
                <w:rFonts w:eastAsiaTheme="minorHAnsi"/>
                <w:szCs w:val="20"/>
                <w:shd w:val="clear" w:color="auto" w:fill="FFFFFF"/>
                <w:lang w:eastAsia="en-US"/>
              </w:rPr>
              <w:t>актильн</w:t>
            </w:r>
            <w:r>
              <w:rPr>
                <w:rFonts w:eastAsiaTheme="minorHAnsi"/>
                <w:szCs w:val="20"/>
                <w:shd w:val="clear" w:color="auto" w:fill="FFFFFF"/>
                <w:lang w:eastAsia="en-US"/>
              </w:rPr>
              <w:t>ая</w:t>
            </w:r>
            <w:r w:rsidRPr="00806363">
              <w:rPr>
                <w:rFonts w:eastAsiaTheme="minorHAnsi"/>
                <w:szCs w:val="20"/>
                <w:shd w:val="clear" w:color="auto" w:fill="FFFFFF"/>
                <w:lang w:eastAsia="en-US"/>
              </w:rPr>
              <w:t>, зрительн</w:t>
            </w:r>
            <w:r>
              <w:rPr>
                <w:rFonts w:eastAsiaTheme="minorHAnsi"/>
                <w:szCs w:val="20"/>
                <w:shd w:val="clear" w:color="auto" w:fill="FFFFFF"/>
                <w:lang w:eastAsia="en-US"/>
              </w:rPr>
              <w:t>ая</w:t>
            </w:r>
            <w:r w:rsidRPr="00806363">
              <w:rPr>
                <w:rFonts w:eastAsiaTheme="minorHAnsi"/>
                <w:szCs w:val="20"/>
                <w:shd w:val="clear" w:color="auto" w:fill="FFFFFF"/>
                <w:lang w:eastAsia="en-US"/>
              </w:rPr>
              <w:t>, звуков</w:t>
            </w:r>
            <w:r>
              <w:rPr>
                <w:rFonts w:eastAsiaTheme="minorHAnsi"/>
                <w:szCs w:val="20"/>
                <w:shd w:val="clear" w:color="auto" w:fill="FFFFFF"/>
                <w:lang w:eastAsia="en-US"/>
              </w:rPr>
              <w:t>ая</w:t>
            </w:r>
            <w:r w:rsidRPr="00806363">
              <w:rPr>
                <w:rFonts w:eastAsiaTheme="minorHAnsi"/>
                <w:szCs w:val="20"/>
                <w:shd w:val="clear" w:color="auto" w:fill="FFFFFF"/>
                <w:lang w:eastAsia="en-US"/>
              </w:rPr>
              <w:t xml:space="preserve"> стимуляци</w:t>
            </w:r>
            <w:r>
              <w:rPr>
                <w:rFonts w:eastAsiaTheme="minorHAnsi"/>
                <w:szCs w:val="20"/>
                <w:shd w:val="clear" w:color="auto" w:fill="FFFFFF"/>
                <w:lang w:eastAsia="en-US"/>
              </w:rPr>
              <w:t>я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363" w:rsidRDefault="00806363" w:rsidP="00D76443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D2676F" w:rsidRPr="00FC2EA5" w:rsidTr="008A566A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676F" w:rsidRDefault="00D2676F" w:rsidP="00D76443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76F" w:rsidRDefault="00D2676F" w:rsidP="00D76443">
            <w:pPr>
              <w:tabs>
                <w:tab w:val="left" w:pos="737"/>
              </w:tabs>
              <w:ind w:right="2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Интерактивный комплекс «Экология»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76F" w:rsidRDefault="00D2676F" w:rsidP="00D76443">
            <w:pPr>
              <w:pStyle w:val="a8"/>
              <w:shd w:val="clear" w:color="auto" w:fill="FFFFFF"/>
              <w:spacing w:before="0" w:beforeAutospacing="0" w:after="0" w:afterAutospacing="0"/>
              <w:rPr>
                <w:rFonts w:eastAsiaTheme="minorHAnsi"/>
                <w:szCs w:val="2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zCs w:val="20"/>
                <w:shd w:val="clear" w:color="auto" w:fill="FFFFFF"/>
                <w:lang w:eastAsia="en-US"/>
              </w:rPr>
              <w:t>Знакомство детей с актуальными экологическими проблемами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676F" w:rsidRDefault="00D2676F" w:rsidP="00D76443">
            <w:pPr>
              <w:tabs>
                <w:tab w:val="left" w:pos="737"/>
              </w:tabs>
              <w:ind w:right="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bookmarkEnd w:id="4"/>
    </w:tbl>
    <w:p w:rsidR="00854B7C" w:rsidRDefault="00854B7C" w:rsidP="00854B7C">
      <w:pPr>
        <w:pStyle w:val="a5"/>
        <w:tabs>
          <w:tab w:val="left" w:pos="737"/>
        </w:tabs>
        <w:spacing w:line="235" w:lineRule="auto"/>
        <w:ind w:right="20"/>
        <w:rPr>
          <w:rFonts w:eastAsia="Times New Roman" w:cs="Times New Roman"/>
          <w:b/>
          <w:sz w:val="24"/>
          <w:szCs w:val="24"/>
        </w:rPr>
      </w:pPr>
    </w:p>
    <w:p w:rsidR="001A5869" w:rsidRPr="00EC456B" w:rsidRDefault="001A5869" w:rsidP="00D76443">
      <w:pPr>
        <w:pStyle w:val="a5"/>
        <w:numPr>
          <w:ilvl w:val="0"/>
          <w:numId w:val="12"/>
        </w:numPr>
        <w:tabs>
          <w:tab w:val="left" w:pos="993"/>
        </w:tabs>
        <w:spacing w:line="235" w:lineRule="auto"/>
        <w:ind w:left="0" w:right="20" w:firstLine="709"/>
        <w:rPr>
          <w:rFonts w:eastAsia="Times New Roman" w:cs="Times New Roman"/>
          <w:b/>
          <w:sz w:val="24"/>
          <w:szCs w:val="24"/>
        </w:rPr>
      </w:pPr>
      <w:r w:rsidRPr="00EC456B">
        <w:rPr>
          <w:rFonts w:eastAsia="Times New Roman" w:cs="Times New Roman"/>
          <w:b/>
          <w:sz w:val="24"/>
          <w:szCs w:val="24"/>
        </w:rPr>
        <w:t>Предложения по распространению и внедрению результатов проекта в массовую практику</w:t>
      </w:r>
    </w:p>
    <w:p w:rsidR="001A5869" w:rsidRPr="00FC2EA5" w:rsidRDefault="001A5869" w:rsidP="001A5869">
      <w:pPr>
        <w:rPr>
          <w:rFonts w:cs="Times New Roman"/>
          <w:sz w:val="24"/>
          <w:szCs w:val="24"/>
        </w:rPr>
      </w:pPr>
    </w:p>
    <w:p w:rsidR="001A5869" w:rsidRPr="00FC2EA5" w:rsidRDefault="001A5869" w:rsidP="00D76443">
      <w:pPr>
        <w:ind w:firstLine="709"/>
        <w:rPr>
          <w:rFonts w:cs="Times New Roman"/>
          <w:sz w:val="24"/>
          <w:szCs w:val="24"/>
        </w:rPr>
      </w:pPr>
      <w:r w:rsidRPr="00FC2EA5">
        <w:rPr>
          <w:rFonts w:cs="Times New Roman"/>
          <w:sz w:val="24"/>
          <w:szCs w:val="24"/>
        </w:rPr>
        <w:t xml:space="preserve">Обеспечение систематических публикаций в педагогической прессе и специализированных сборниках, презентация опыта инновационной деятельности на муниципальном и региональном уровне,  научно-практических конференциях, на </w:t>
      </w:r>
      <w:proofErr w:type="gramStart"/>
      <w:r w:rsidRPr="00FC2EA5">
        <w:rPr>
          <w:rFonts w:cs="Times New Roman"/>
          <w:sz w:val="24"/>
          <w:szCs w:val="24"/>
        </w:rPr>
        <w:t>интернет-форумах</w:t>
      </w:r>
      <w:proofErr w:type="gramEnd"/>
      <w:r w:rsidRPr="00FC2EA5">
        <w:rPr>
          <w:rFonts w:cs="Times New Roman"/>
          <w:sz w:val="24"/>
          <w:szCs w:val="24"/>
        </w:rPr>
        <w:t xml:space="preserve">. </w:t>
      </w:r>
    </w:p>
    <w:p w:rsidR="00BC3453" w:rsidRPr="00FC2EA5" w:rsidRDefault="00BC3453" w:rsidP="00BC3453">
      <w:pPr>
        <w:pStyle w:val="a5"/>
        <w:jc w:val="center"/>
        <w:rPr>
          <w:rFonts w:cs="Times New Roman"/>
          <w:b/>
          <w:sz w:val="24"/>
          <w:szCs w:val="24"/>
        </w:rPr>
      </w:pPr>
    </w:p>
    <w:p w:rsidR="006F71CA" w:rsidRDefault="006F71CA" w:rsidP="00BC3453">
      <w:pPr>
        <w:pStyle w:val="a5"/>
        <w:jc w:val="center"/>
        <w:rPr>
          <w:rFonts w:cs="Times New Roman"/>
          <w:b/>
          <w:sz w:val="24"/>
          <w:szCs w:val="24"/>
        </w:rPr>
      </w:pPr>
    </w:p>
    <w:p w:rsidR="00957EDF" w:rsidRPr="00FC2EA5" w:rsidRDefault="00957EDF" w:rsidP="00BC3453">
      <w:pPr>
        <w:pStyle w:val="a5"/>
        <w:jc w:val="center"/>
        <w:rPr>
          <w:rFonts w:cs="Times New Roman"/>
          <w:b/>
          <w:sz w:val="24"/>
          <w:szCs w:val="24"/>
        </w:rPr>
      </w:pPr>
    </w:p>
    <w:p w:rsidR="00DB619B" w:rsidRPr="00FC2EA5" w:rsidRDefault="00DB619B" w:rsidP="00D76443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rPr>
          <w:rFonts w:cs="Times New Roman"/>
          <w:b/>
          <w:sz w:val="24"/>
          <w:szCs w:val="24"/>
        </w:rPr>
      </w:pPr>
      <w:r w:rsidRPr="00FC2EA5">
        <w:rPr>
          <w:rFonts w:cs="Times New Roman"/>
          <w:b/>
          <w:sz w:val="24"/>
          <w:szCs w:val="24"/>
        </w:rPr>
        <w:t>Обоснование устойчивости результатов инновационного проекта</w:t>
      </w:r>
    </w:p>
    <w:p w:rsidR="00D76443" w:rsidRDefault="00D76443" w:rsidP="00D76443">
      <w:pPr>
        <w:shd w:val="clear" w:color="auto" w:fill="FFFFFF"/>
        <w:tabs>
          <w:tab w:val="left" w:pos="1134"/>
        </w:tabs>
        <w:ind w:firstLine="709"/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F71CA" w:rsidRPr="00FC2EA5" w:rsidRDefault="006F71CA" w:rsidP="00D76443">
      <w:pPr>
        <w:shd w:val="clear" w:color="auto" w:fill="FFFFFF"/>
        <w:tabs>
          <w:tab w:val="left" w:pos="1134"/>
        </w:tabs>
        <w:ind w:firstLine="709"/>
        <w:rPr>
          <w:rFonts w:eastAsia="Times New Roman" w:cs="Times New Roman"/>
          <w:color w:val="111115"/>
          <w:sz w:val="24"/>
          <w:szCs w:val="24"/>
          <w:lang w:eastAsia="ru-RU"/>
        </w:rPr>
      </w:pPr>
      <w:r w:rsidRPr="00FC2EA5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Реализация проекта </w:t>
      </w:r>
      <w:r w:rsidR="00A01731" w:rsidRPr="00FC2EA5">
        <w:rPr>
          <w:rFonts w:cs="Times New Roman"/>
          <w:sz w:val="24"/>
          <w:szCs w:val="24"/>
        </w:rPr>
        <w:t>«Развитие и социализация детей дошкольного возраста с особыми образовательными потребностями»</w:t>
      </w:r>
      <w:r w:rsidRPr="00FC2EA5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 созданию условий реализации адаптированной образовательной программы для воспитанников с ОВЗ в условиях инклюзивной практики на базе детского сада позволит </w:t>
      </w:r>
      <w:r w:rsidRPr="00FC2EA5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дошкольному образовательному учреждению и педагогическому коллективу:</w:t>
      </w:r>
    </w:p>
    <w:p w:rsidR="006F71CA" w:rsidRPr="00FC2EA5" w:rsidRDefault="00D76443" w:rsidP="00D76443">
      <w:pPr>
        <w:shd w:val="clear" w:color="auto" w:fill="FFFFFF"/>
        <w:tabs>
          <w:tab w:val="left" w:pos="1134"/>
        </w:tabs>
        <w:ind w:firstLine="709"/>
        <w:rPr>
          <w:rFonts w:eastAsia="Times New Roman" w:cs="Times New Roman"/>
          <w:color w:val="111115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 </w:t>
      </w:r>
      <w:r w:rsidR="006F71CA" w:rsidRPr="00FC2EA5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сформировать толерантное сообщество детей, родителей (законных представителей), персонала дошкольного образовательного учреждения и социального окружения;</w:t>
      </w:r>
    </w:p>
    <w:p w:rsidR="006F71CA" w:rsidRPr="00FC2EA5" w:rsidRDefault="00D76443" w:rsidP="00D76443">
      <w:pPr>
        <w:shd w:val="clear" w:color="auto" w:fill="FFFFFF"/>
        <w:tabs>
          <w:tab w:val="left" w:pos="1134"/>
        </w:tabs>
        <w:ind w:firstLine="709"/>
        <w:rPr>
          <w:rFonts w:eastAsia="Times New Roman" w:cs="Times New Roman"/>
          <w:color w:val="111115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 </w:t>
      </w:r>
      <w:r w:rsidR="006F71CA" w:rsidRPr="00FC2EA5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создать в детском саду педагогическую систему, центрированной на потребностях ребенка и семьи. Не ребенок «вписывается» в существующую систему образования, а сама система образования гибко учитывает приоритеты и возможности разных детей, организуя их в единое сообщество;</w:t>
      </w:r>
    </w:p>
    <w:p w:rsidR="006F71CA" w:rsidRPr="00FC2EA5" w:rsidRDefault="00D76443" w:rsidP="00D76443">
      <w:pPr>
        <w:shd w:val="clear" w:color="auto" w:fill="FFFFFF"/>
        <w:tabs>
          <w:tab w:val="left" w:pos="1134"/>
        </w:tabs>
        <w:ind w:firstLine="709"/>
        <w:rPr>
          <w:rFonts w:eastAsia="Times New Roman" w:cs="Times New Roman"/>
          <w:color w:val="111115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 </w:t>
      </w:r>
      <w:r w:rsidR="006F71CA" w:rsidRPr="00FC2EA5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повысить профессиональный уровень педагогических работников за счет, прохождения курсов повышения квалификации по инклюзивному образованию.</w:t>
      </w:r>
    </w:p>
    <w:p w:rsidR="006F71CA" w:rsidRPr="00FC2EA5" w:rsidRDefault="006F71CA" w:rsidP="00D76443">
      <w:pPr>
        <w:shd w:val="clear" w:color="auto" w:fill="FFFFFF"/>
        <w:tabs>
          <w:tab w:val="left" w:pos="1134"/>
        </w:tabs>
        <w:ind w:firstLine="709"/>
        <w:rPr>
          <w:rFonts w:eastAsia="Times New Roman" w:cs="Times New Roman"/>
          <w:color w:val="111115"/>
          <w:sz w:val="24"/>
          <w:szCs w:val="24"/>
          <w:lang w:eastAsia="ru-RU"/>
        </w:rPr>
      </w:pPr>
      <w:r w:rsidRPr="00FC2EA5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F71CA" w:rsidRPr="00FC2EA5" w:rsidRDefault="006F71CA" w:rsidP="00D76443">
      <w:pPr>
        <w:shd w:val="clear" w:color="auto" w:fill="FFFFFF"/>
        <w:tabs>
          <w:tab w:val="left" w:pos="1134"/>
        </w:tabs>
        <w:ind w:firstLine="709"/>
        <w:rPr>
          <w:rFonts w:eastAsia="Times New Roman" w:cs="Times New Roman"/>
          <w:color w:val="111115"/>
          <w:sz w:val="24"/>
          <w:szCs w:val="24"/>
          <w:lang w:eastAsia="ru-RU"/>
        </w:rPr>
      </w:pPr>
      <w:r w:rsidRPr="00FC2EA5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Родителям</w:t>
      </w:r>
      <w:r w:rsidR="00214F5A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(законным представителям)</w:t>
      </w:r>
      <w:r w:rsidRPr="00FC2EA5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воспитывающих детей с ОВЗ, детей-инвалидов позволит:</w:t>
      </w:r>
    </w:p>
    <w:p w:rsidR="006F71CA" w:rsidRPr="00FC2EA5" w:rsidRDefault="00D76443" w:rsidP="00D76443">
      <w:pPr>
        <w:shd w:val="clear" w:color="auto" w:fill="FFFFFF"/>
        <w:tabs>
          <w:tab w:val="left" w:pos="1134"/>
        </w:tabs>
        <w:ind w:firstLine="709"/>
        <w:rPr>
          <w:rFonts w:eastAsia="Times New Roman" w:cs="Times New Roman"/>
          <w:color w:val="111115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  </w:t>
      </w:r>
      <w:r w:rsidR="006F71CA" w:rsidRPr="00FC2EA5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понимать как перспективу развития своего ребенка, так и актуальные задачи, и ответственность, стоящая перед ними в процессе включения ребенка в образовательную среду;</w:t>
      </w:r>
    </w:p>
    <w:p w:rsidR="006F71CA" w:rsidRPr="00FC2EA5" w:rsidRDefault="00D76443" w:rsidP="00D76443">
      <w:pPr>
        <w:shd w:val="clear" w:color="auto" w:fill="FFFFFF"/>
        <w:tabs>
          <w:tab w:val="left" w:pos="1134"/>
        </w:tabs>
        <w:ind w:firstLine="709"/>
        <w:rPr>
          <w:rFonts w:eastAsia="Times New Roman" w:cs="Times New Roman"/>
          <w:color w:val="111115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*  </w:t>
      </w:r>
      <w:r w:rsidR="006F71CA" w:rsidRPr="00FC2EA5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полноценно участвовать в процессе обучения и развития своих детей;</w:t>
      </w:r>
    </w:p>
    <w:p w:rsidR="006F71CA" w:rsidRPr="00FC2EA5" w:rsidRDefault="00D76443" w:rsidP="00D76443">
      <w:pPr>
        <w:shd w:val="clear" w:color="auto" w:fill="FFFFFF"/>
        <w:tabs>
          <w:tab w:val="left" w:pos="1134"/>
        </w:tabs>
        <w:ind w:firstLine="709"/>
        <w:rPr>
          <w:rFonts w:eastAsia="Times New Roman" w:cs="Times New Roman"/>
          <w:color w:val="111115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  </w:t>
      </w:r>
      <w:r w:rsidR="006F71CA" w:rsidRPr="00FC2EA5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быть информированными и поддерживать режим пребывания ребенка в образовательном учреждении;</w:t>
      </w:r>
    </w:p>
    <w:p w:rsidR="006F71CA" w:rsidRPr="00FC2EA5" w:rsidRDefault="00D76443" w:rsidP="00D76443">
      <w:pPr>
        <w:shd w:val="clear" w:color="auto" w:fill="FFFFFF"/>
        <w:tabs>
          <w:tab w:val="left" w:pos="1134"/>
        </w:tabs>
        <w:ind w:firstLine="709"/>
        <w:rPr>
          <w:rFonts w:eastAsia="Times New Roman" w:cs="Times New Roman"/>
          <w:color w:val="111115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</w:t>
      </w:r>
      <w:r w:rsidR="006F71CA" w:rsidRPr="00FC2EA5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6F71CA" w:rsidRPr="00FC2EA5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быть включенными в систему психолого-педагогического сопровождения ребенка.</w:t>
      </w:r>
    </w:p>
    <w:p w:rsidR="006F71CA" w:rsidRPr="00FC2EA5" w:rsidRDefault="006F71CA" w:rsidP="00D76443">
      <w:pPr>
        <w:shd w:val="clear" w:color="auto" w:fill="FFFFFF"/>
        <w:tabs>
          <w:tab w:val="left" w:pos="1134"/>
        </w:tabs>
        <w:ind w:firstLine="709"/>
        <w:rPr>
          <w:rFonts w:eastAsia="Times New Roman" w:cs="Times New Roman"/>
          <w:color w:val="111115"/>
          <w:sz w:val="24"/>
          <w:szCs w:val="24"/>
          <w:lang w:eastAsia="ru-RU"/>
        </w:rPr>
      </w:pPr>
      <w:r w:rsidRPr="00FC2EA5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F71CA" w:rsidRPr="00FC2EA5" w:rsidRDefault="006F71CA" w:rsidP="00D76443">
      <w:pPr>
        <w:shd w:val="clear" w:color="auto" w:fill="FFFFFF"/>
        <w:tabs>
          <w:tab w:val="left" w:pos="1134"/>
        </w:tabs>
        <w:ind w:firstLine="709"/>
        <w:rPr>
          <w:rFonts w:eastAsia="Times New Roman" w:cs="Times New Roman"/>
          <w:color w:val="111115"/>
          <w:sz w:val="24"/>
          <w:szCs w:val="24"/>
          <w:lang w:eastAsia="ru-RU"/>
        </w:rPr>
      </w:pPr>
      <w:r w:rsidRPr="00FC2EA5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Дети с ОВЗ и дети–инвалиды </w:t>
      </w:r>
      <w:r w:rsidRPr="00FC2EA5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будут включены в образовательный процесс, адаптированы и приняты детской группой. Будут с желанием посещать образовательное учреждение и покажут положительную динамику в развитии (особенно в развитии социальных навыков), а также получат помощь и поддержку в овладении адаптированной образовательной программой и основной образовательной программой.</w:t>
      </w:r>
    </w:p>
    <w:p w:rsidR="00D76443" w:rsidRDefault="00D76443" w:rsidP="00D76443">
      <w:pPr>
        <w:shd w:val="clear" w:color="auto" w:fill="FFFFFF"/>
        <w:tabs>
          <w:tab w:val="left" w:pos="1134"/>
        </w:tabs>
        <w:ind w:firstLine="709"/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F71CA" w:rsidRPr="00FC2EA5" w:rsidRDefault="006F71CA" w:rsidP="00D76443">
      <w:pPr>
        <w:shd w:val="clear" w:color="auto" w:fill="FFFFFF"/>
        <w:tabs>
          <w:tab w:val="left" w:pos="1134"/>
        </w:tabs>
        <w:ind w:firstLine="709"/>
        <w:rPr>
          <w:rFonts w:eastAsia="Times New Roman" w:cs="Times New Roman"/>
          <w:color w:val="111115"/>
          <w:sz w:val="24"/>
          <w:szCs w:val="24"/>
          <w:lang w:eastAsia="ru-RU"/>
        </w:rPr>
      </w:pPr>
      <w:r w:rsidRPr="00FC2EA5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Педагоги детского сада будут:</w:t>
      </w:r>
    </w:p>
    <w:p w:rsidR="006F71CA" w:rsidRPr="00FC2EA5" w:rsidRDefault="00D76443" w:rsidP="00D76443">
      <w:pPr>
        <w:shd w:val="clear" w:color="auto" w:fill="FFFFFF"/>
        <w:tabs>
          <w:tab w:val="left" w:pos="1134"/>
        </w:tabs>
        <w:ind w:firstLine="709"/>
        <w:rPr>
          <w:rFonts w:eastAsia="Times New Roman" w:cs="Times New Roman"/>
          <w:color w:val="111115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 </w:t>
      </w:r>
      <w:r w:rsidR="006F71CA" w:rsidRPr="00FC2EA5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принимать политику администрации образовательного учреждения по инклюзивному образованию;</w:t>
      </w:r>
    </w:p>
    <w:p w:rsidR="006F71CA" w:rsidRPr="00FC2EA5" w:rsidRDefault="00D76443" w:rsidP="00D76443">
      <w:pPr>
        <w:shd w:val="clear" w:color="auto" w:fill="FFFFFF"/>
        <w:tabs>
          <w:tab w:val="left" w:pos="1134"/>
        </w:tabs>
        <w:ind w:firstLine="709"/>
        <w:rPr>
          <w:rFonts w:eastAsia="Times New Roman" w:cs="Times New Roman"/>
          <w:color w:val="111115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</w:t>
      </w:r>
      <w:r w:rsidR="006F71CA" w:rsidRPr="00FC2EA5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реализовывать инклюзивную практику, используя как уже имеющийся профессиональный опыт и знания, так и инновационные подходы к обучению, принимать участие в разработке и реализации адаптированных образовательных программ;</w:t>
      </w:r>
    </w:p>
    <w:p w:rsidR="006F71CA" w:rsidRPr="00FC2EA5" w:rsidRDefault="00D76443" w:rsidP="00D76443">
      <w:pPr>
        <w:shd w:val="clear" w:color="auto" w:fill="FFFFFF"/>
        <w:tabs>
          <w:tab w:val="left" w:pos="1134"/>
        </w:tabs>
        <w:ind w:firstLine="709"/>
        <w:rPr>
          <w:rFonts w:eastAsia="Times New Roman" w:cs="Times New Roman"/>
          <w:color w:val="111115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 </w:t>
      </w:r>
      <w:r w:rsidR="006F71CA" w:rsidRPr="00FC2EA5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эффективно взаимодействовать с родителями, координаторами по инклюзии, специалистами психолого-педагогического сопровождения;</w:t>
      </w:r>
    </w:p>
    <w:p w:rsidR="006F71CA" w:rsidRPr="00FC2EA5" w:rsidRDefault="00D76443" w:rsidP="00D76443">
      <w:pPr>
        <w:shd w:val="clear" w:color="auto" w:fill="FFFFFF"/>
        <w:tabs>
          <w:tab w:val="left" w:pos="1134"/>
        </w:tabs>
        <w:ind w:firstLine="709"/>
        <w:rPr>
          <w:rFonts w:eastAsia="Times New Roman" w:cs="Times New Roman"/>
          <w:color w:val="111115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 </w:t>
      </w:r>
      <w:r w:rsidR="006F71CA" w:rsidRPr="00FC2EA5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иметь положительную мотивацию в осуществлении свое</w:t>
      </w:r>
      <w:r w:rsidR="00A01731" w:rsidRPr="00FC2EA5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й профессиональной деятельности.</w:t>
      </w:r>
    </w:p>
    <w:p w:rsidR="00DB619B" w:rsidRPr="00FC2EA5" w:rsidRDefault="00DB619B" w:rsidP="00BC3453">
      <w:pPr>
        <w:pStyle w:val="a5"/>
        <w:jc w:val="center"/>
        <w:rPr>
          <w:rFonts w:cs="Times New Roman"/>
          <w:b/>
          <w:sz w:val="24"/>
          <w:szCs w:val="24"/>
        </w:rPr>
      </w:pPr>
    </w:p>
    <w:sectPr w:rsidR="00DB619B" w:rsidRPr="00FC2EA5" w:rsidSect="008A566A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xtbookNew-Light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F25"/>
    <w:multiLevelType w:val="hybridMultilevel"/>
    <w:tmpl w:val="0F22D766"/>
    <w:lvl w:ilvl="0" w:tplc="26ACF16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A64D7E"/>
    <w:multiLevelType w:val="hybridMultilevel"/>
    <w:tmpl w:val="27B24462"/>
    <w:lvl w:ilvl="0" w:tplc="E46C992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0914E">
      <w:start w:val="1"/>
      <w:numFmt w:val="bullet"/>
      <w:lvlText w:val="o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506C36">
      <w:start w:val="1"/>
      <w:numFmt w:val="bullet"/>
      <w:lvlText w:val="▪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A8D5FC">
      <w:start w:val="1"/>
      <w:numFmt w:val="bullet"/>
      <w:lvlText w:val="•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E876B2">
      <w:start w:val="1"/>
      <w:numFmt w:val="bullet"/>
      <w:lvlText w:val="o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68D476">
      <w:start w:val="1"/>
      <w:numFmt w:val="bullet"/>
      <w:lvlText w:val="▪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1422D6">
      <w:start w:val="1"/>
      <w:numFmt w:val="bullet"/>
      <w:lvlText w:val="•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084312">
      <w:start w:val="1"/>
      <w:numFmt w:val="bullet"/>
      <w:lvlText w:val="o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B8B5A0">
      <w:start w:val="1"/>
      <w:numFmt w:val="bullet"/>
      <w:lvlText w:val="▪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ED41D6"/>
    <w:multiLevelType w:val="hybridMultilevel"/>
    <w:tmpl w:val="99502CC8"/>
    <w:lvl w:ilvl="0" w:tplc="447CAA86">
      <w:start w:val="1"/>
      <w:numFmt w:val="decimal"/>
      <w:lvlText w:val="%1."/>
      <w:lvlJc w:val="left"/>
      <w:pPr>
        <w:ind w:left="1037" w:hanging="360"/>
      </w:pPr>
      <w:rPr>
        <w:rFonts w:ascii="Times New Roman" w:eastAsiaTheme="minorHAnsi" w:hAnsi="Times New Roman" w:cs="Times New Roman"/>
      </w:rPr>
    </w:lvl>
    <w:lvl w:ilvl="1" w:tplc="F0709610">
      <w:numFmt w:val="bullet"/>
      <w:lvlText w:val="•"/>
      <w:lvlJc w:val="left"/>
      <w:pPr>
        <w:ind w:left="2132" w:hanging="735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>
    <w:nsid w:val="16433E94"/>
    <w:multiLevelType w:val="hybridMultilevel"/>
    <w:tmpl w:val="0F22D766"/>
    <w:lvl w:ilvl="0" w:tplc="26ACF16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74C7C67"/>
    <w:multiLevelType w:val="hybridMultilevel"/>
    <w:tmpl w:val="BFB05D7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F2E408C"/>
    <w:multiLevelType w:val="hybridMultilevel"/>
    <w:tmpl w:val="318660B4"/>
    <w:lvl w:ilvl="0" w:tplc="6B62E98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DD71B2"/>
    <w:multiLevelType w:val="hybridMultilevel"/>
    <w:tmpl w:val="54687136"/>
    <w:lvl w:ilvl="0" w:tplc="B5AC2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522CE"/>
    <w:multiLevelType w:val="multilevel"/>
    <w:tmpl w:val="153CE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584DDE"/>
    <w:multiLevelType w:val="hybridMultilevel"/>
    <w:tmpl w:val="0CEE63FE"/>
    <w:lvl w:ilvl="0" w:tplc="C422C2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E9703D"/>
    <w:multiLevelType w:val="hybridMultilevel"/>
    <w:tmpl w:val="2D8CDB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5D3321"/>
    <w:multiLevelType w:val="hybridMultilevel"/>
    <w:tmpl w:val="622A5592"/>
    <w:lvl w:ilvl="0" w:tplc="CFB265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A835AD"/>
    <w:multiLevelType w:val="multilevel"/>
    <w:tmpl w:val="8E7A6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D281D20"/>
    <w:multiLevelType w:val="multilevel"/>
    <w:tmpl w:val="949E1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220FE8"/>
    <w:multiLevelType w:val="hybridMultilevel"/>
    <w:tmpl w:val="C70EE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660946"/>
    <w:multiLevelType w:val="hybridMultilevel"/>
    <w:tmpl w:val="CE82F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DA03B1"/>
    <w:multiLevelType w:val="hybridMultilevel"/>
    <w:tmpl w:val="BD969C3C"/>
    <w:lvl w:ilvl="0" w:tplc="378AF4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3"/>
  </w:num>
  <w:num w:numId="5">
    <w:abstractNumId w:val="8"/>
  </w:num>
  <w:num w:numId="6">
    <w:abstractNumId w:val="12"/>
  </w:num>
  <w:num w:numId="7">
    <w:abstractNumId w:val="14"/>
  </w:num>
  <w:num w:numId="8">
    <w:abstractNumId w:val="4"/>
  </w:num>
  <w:num w:numId="9">
    <w:abstractNumId w:val="15"/>
  </w:num>
  <w:num w:numId="10">
    <w:abstractNumId w:val="2"/>
  </w:num>
  <w:num w:numId="11">
    <w:abstractNumId w:val="0"/>
  </w:num>
  <w:num w:numId="12">
    <w:abstractNumId w:val="11"/>
  </w:num>
  <w:num w:numId="13">
    <w:abstractNumId w:val="3"/>
  </w:num>
  <w:num w:numId="14">
    <w:abstractNumId w:val="6"/>
  </w:num>
  <w:num w:numId="15">
    <w:abstractNumId w:val="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E04"/>
    <w:rsid w:val="00000338"/>
    <w:rsid w:val="000027E1"/>
    <w:rsid w:val="00004B87"/>
    <w:rsid w:val="000065CF"/>
    <w:rsid w:val="000136C5"/>
    <w:rsid w:val="000310CB"/>
    <w:rsid w:val="00045750"/>
    <w:rsid w:val="0004727E"/>
    <w:rsid w:val="00067517"/>
    <w:rsid w:val="000979A1"/>
    <w:rsid w:val="000C2053"/>
    <w:rsid w:val="000D0209"/>
    <w:rsid w:val="000D089F"/>
    <w:rsid w:val="000F2998"/>
    <w:rsid w:val="000F3EDD"/>
    <w:rsid w:val="00126820"/>
    <w:rsid w:val="00166D76"/>
    <w:rsid w:val="00177F37"/>
    <w:rsid w:val="001A5869"/>
    <w:rsid w:val="001A6B23"/>
    <w:rsid w:val="001D2020"/>
    <w:rsid w:val="001D4FD7"/>
    <w:rsid w:val="001E28E1"/>
    <w:rsid w:val="001E4D65"/>
    <w:rsid w:val="001F769E"/>
    <w:rsid w:val="00214F5A"/>
    <w:rsid w:val="0022210C"/>
    <w:rsid w:val="00224459"/>
    <w:rsid w:val="00225B27"/>
    <w:rsid w:val="0026010B"/>
    <w:rsid w:val="00275127"/>
    <w:rsid w:val="002774D8"/>
    <w:rsid w:val="00282C30"/>
    <w:rsid w:val="00291569"/>
    <w:rsid w:val="002B6792"/>
    <w:rsid w:val="002C0B43"/>
    <w:rsid w:val="002F2A8D"/>
    <w:rsid w:val="00304739"/>
    <w:rsid w:val="003F23CB"/>
    <w:rsid w:val="003F6E6D"/>
    <w:rsid w:val="00423976"/>
    <w:rsid w:val="00426E2C"/>
    <w:rsid w:val="00443A97"/>
    <w:rsid w:val="00466BDC"/>
    <w:rsid w:val="0047349A"/>
    <w:rsid w:val="004A1403"/>
    <w:rsid w:val="004B0785"/>
    <w:rsid w:val="004F574C"/>
    <w:rsid w:val="00516EC4"/>
    <w:rsid w:val="00541F42"/>
    <w:rsid w:val="00547D64"/>
    <w:rsid w:val="00564106"/>
    <w:rsid w:val="00574EEA"/>
    <w:rsid w:val="005960C6"/>
    <w:rsid w:val="005E1B40"/>
    <w:rsid w:val="006409AE"/>
    <w:rsid w:val="006A22D1"/>
    <w:rsid w:val="006C3FDB"/>
    <w:rsid w:val="006E37D2"/>
    <w:rsid w:val="006F71CA"/>
    <w:rsid w:val="007002B5"/>
    <w:rsid w:val="007357B1"/>
    <w:rsid w:val="00796916"/>
    <w:rsid w:val="007C1E04"/>
    <w:rsid w:val="007D771D"/>
    <w:rsid w:val="0080106F"/>
    <w:rsid w:val="00805AA6"/>
    <w:rsid w:val="00806363"/>
    <w:rsid w:val="00831F1A"/>
    <w:rsid w:val="00840BAE"/>
    <w:rsid w:val="008445EB"/>
    <w:rsid w:val="00854B7C"/>
    <w:rsid w:val="008631FC"/>
    <w:rsid w:val="00870945"/>
    <w:rsid w:val="00874A55"/>
    <w:rsid w:val="008A566A"/>
    <w:rsid w:val="008B433D"/>
    <w:rsid w:val="008C0D02"/>
    <w:rsid w:val="008D3FD5"/>
    <w:rsid w:val="008F549D"/>
    <w:rsid w:val="008F665D"/>
    <w:rsid w:val="00922D7F"/>
    <w:rsid w:val="00957EDF"/>
    <w:rsid w:val="0096746D"/>
    <w:rsid w:val="00997845"/>
    <w:rsid w:val="009A112B"/>
    <w:rsid w:val="009B437A"/>
    <w:rsid w:val="009D4528"/>
    <w:rsid w:val="009D7C7C"/>
    <w:rsid w:val="009E5535"/>
    <w:rsid w:val="009E6DFE"/>
    <w:rsid w:val="009F7D2C"/>
    <w:rsid w:val="00A01731"/>
    <w:rsid w:val="00A148E4"/>
    <w:rsid w:val="00A1594E"/>
    <w:rsid w:val="00A804C9"/>
    <w:rsid w:val="00A82578"/>
    <w:rsid w:val="00AA32D0"/>
    <w:rsid w:val="00AB1582"/>
    <w:rsid w:val="00B27140"/>
    <w:rsid w:val="00B5502A"/>
    <w:rsid w:val="00B76246"/>
    <w:rsid w:val="00B9226E"/>
    <w:rsid w:val="00B969E1"/>
    <w:rsid w:val="00BC3453"/>
    <w:rsid w:val="00BF5C8F"/>
    <w:rsid w:val="00BF6967"/>
    <w:rsid w:val="00C055DB"/>
    <w:rsid w:val="00C12191"/>
    <w:rsid w:val="00C24843"/>
    <w:rsid w:val="00CA7AA5"/>
    <w:rsid w:val="00CB78E7"/>
    <w:rsid w:val="00CC321F"/>
    <w:rsid w:val="00CD6B15"/>
    <w:rsid w:val="00CE11BA"/>
    <w:rsid w:val="00CE12A4"/>
    <w:rsid w:val="00D2676F"/>
    <w:rsid w:val="00D55098"/>
    <w:rsid w:val="00D72A8E"/>
    <w:rsid w:val="00D76443"/>
    <w:rsid w:val="00D90D85"/>
    <w:rsid w:val="00D969EF"/>
    <w:rsid w:val="00DB619B"/>
    <w:rsid w:val="00E31813"/>
    <w:rsid w:val="00E41AEC"/>
    <w:rsid w:val="00E51F29"/>
    <w:rsid w:val="00E6506F"/>
    <w:rsid w:val="00EC456B"/>
    <w:rsid w:val="00F140C2"/>
    <w:rsid w:val="00F54675"/>
    <w:rsid w:val="00F56B5D"/>
    <w:rsid w:val="00F575FC"/>
    <w:rsid w:val="00F640D4"/>
    <w:rsid w:val="00F777F7"/>
    <w:rsid w:val="00F9173E"/>
    <w:rsid w:val="00FA4314"/>
    <w:rsid w:val="00FC2EA5"/>
    <w:rsid w:val="00FC7FAB"/>
    <w:rsid w:val="00FE2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45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F3EDD"/>
    <w:pPr>
      <w:keepNext/>
      <w:keepLines/>
      <w:spacing w:before="480" w:line="276" w:lineRule="auto"/>
      <w:ind w:firstLine="709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945"/>
    <w:pPr>
      <w:spacing w:after="0" w:line="240" w:lineRule="auto"/>
      <w:jc w:val="both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70945"/>
    <w:rPr>
      <w:rFonts w:ascii="Times New Roman" w:hAnsi="Times New Roman" w:cs="Times New Roman" w:hint="default"/>
      <w:color w:val="0000FF"/>
      <w:u w:val="single"/>
    </w:rPr>
  </w:style>
  <w:style w:type="paragraph" w:styleId="a5">
    <w:name w:val="List Paragraph"/>
    <w:basedOn w:val="a"/>
    <w:uiPriority w:val="34"/>
    <w:qFormat/>
    <w:rsid w:val="00443A97"/>
    <w:pPr>
      <w:ind w:left="720"/>
      <w:contextualSpacing/>
    </w:pPr>
  </w:style>
  <w:style w:type="paragraph" w:customStyle="1" w:styleId="Default">
    <w:name w:val="Default"/>
    <w:rsid w:val="001E28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F6967"/>
    <w:pPr>
      <w:ind w:firstLine="709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696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F23C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3E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Strong"/>
    <w:basedOn w:val="a0"/>
    <w:uiPriority w:val="22"/>
    <w:qFormat/>
    <w:rsid w:val="002F2A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9F6E660-DF6D-4ADB-9D6F-2683ED6962DF}" type="doc">
      <dgm:prSet loTypeId="urn:microsoft.com/office/officeart/2005/8/layout/default#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E8B5DE77-2098-42F8-B2E4-878050949DBB}">
      <dgm:prSet phldrT="[Текст]" custT="1"/>
      <dgm:spPr/>
      <dgm:t>
        <a:bodyPr/>
        <a:lstStyle/>
        <a:p>
          <a:r>
            <a:rPr lang="ru-RU" sz="12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"Хочу все знать"</a:t>
          </a:r>
        </a:p>
      </dgm:t>
    </dgm:pt>
    <dgm:pt modelId="{EBF242A1-B95F-4326-A783-2ACA24C76583}" type="parTrans" cxnId="{900D7AB3-A1DB-46DE-9546-B8597B8B1C8D}">
      <dgm:prSet/>
      <dgm:spPr/>
      <dgm:t>
        <a:bodyPr/>
        <a:lstStyle/>
        <a:p>
          <a:endParaRPr lang="ru-RU" sz="700" b="1" i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49F120C-4400-4C3D-89D9-96893A077181}" type="sibTrans" cxnId="{900D7AB3-A1DB-46DE-9546-B8597B8B1C8D}">
      <dgm:prSet/>
      <dgm:spPr/>
      <dgm:t>
        <a:bodyPr/>
        <a:lstStyle/>
        <a:p>
          <a:endParaRPr lang="ru-RU" sz="700" b="1" i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BF0F124-CE59-4F7E-9ECA-D9F7A7C44277}">
      <dgm:prSet phldrT="[Текст]" custT="1"/>
      <dgm:spPr/>
      <dgm:t>
        <a:bodyPr/>
        <a:lstStyle/>
        <a:p>
          <a:r>
            <a:rPr lang="ru-RU" sz="12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"Игровая"</a:t>
          </a:r>
        </a:p>
      </dgm:t>
    </dgm:pt>
    <dgm:pt modelId="{BB4B5913-E3EB-4E1A-8F6E-E167E3DA0871}" type="parTrans" cxnId="{833F460C-E2BC-4E33-B313-0BE91A472CB8}">
      <dgm:prSet/>
      <dgm:spPr/>
      <dgm:t>
        <a:bodyPr/>
        <a:lstStyle/>
        <a:p>
          <a:endParaRPr lang="ru-RU" sz="700" b="1" i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EFE31D-55E0-4172-85AA-674186A97671}" type="sibTrans" cxnId="{833F460C-E2BC-4E33-B313-0BE91A472CB8}">
      <dgm:prSet/>
      <dgm:spPr/>
      <dgm:t>
        <a:bodyPr/>
        <a:lstStyle/>
        <a:p>
          <a:endParaRPr lang="ru-RU" sz="700" b="1" i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3BC4AB7-CDFA-47D4-9991-00F308FD8A71}">
      <dgm:prSet phldrT="[Текст]" custT="1"/>
      <dgm:spPr/>
      <dgm:t>
        <a:bodyPr/>
        <a:lstStyle/>
        <a:p>
          <a:r>
            <a:rPr lang="ru-RU" sz="12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"Центр творчества"</a:t>
          </a:r>
        </a:p>
      </dgm:t>
    </dgm:pt>
    <dgm:pt modelId="{12B0470B-76FA-47DD-B2C5-F6FF018B4E6D}" type="parTrans" cxnId="{F266BF08-AD75-41DA-AE64-5BE08E14E0B5}">
      <dgm:prSet/>
      <dgm:spPr/>
      <dgm:t>
        <a:bodyPr/>
        <a:lstStyle/>
        <a:p>
          <a:endParaRPr lang="ru-RU" sz="700" b="1" i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E688977-C6FF-4BF1-B283-13FC40425D65}" type="sibTrans" cxnId="{F266BF08-AD75-41DA-AE64-5BE08E14E0B5}">
      <dgm:prSet/>
      <dgm:spPr/>
      <dgm:t>
        <a:bodyPr/>
        <a:lstStyle/>
        <a:p>
          <a:endParaRPr lang="ru-RU" sz="700" b="1" i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7CC4ACF-419F-446F-B7A4-CE2ADE89C440}">
      <dgm:prSet phldrT="[Текст]" custT="1"/>
      <dgm:spPr/>
      <dgm:t>
        <a:bodyPr/>
        <a:lstStyle/>
        <a:p>
          <a:r>
            <a:rPr lang="ru-RU" sz="12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"Экоцентр"</a:t>
          </a:r>
        </a:p>
      </dgm:t>
    </dgm:pt>
    <dgm:pt modelId="{817D5AE6-62E5-4460-BB98-DED52CF87EA3}" type="parTrans" cxnId="{ED3B1D9D-EDB5-43DA-8B75-5137B8E40E72}">
      <dgm:prSet/>
      <dgm:spPr/>
      <dgm:t>
        <a:bodyPr/>
        <a:lstStyle/>
        <a:p>
          <a:endParaRPr lang="ru-RU" sz="700" b="1" i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28A5B9-577C-4989-873B-ED0B4557B63F}" type="sibTrans" cxnId="{ED3B1D9D-EDB5-43DA-8B75-5137B8E40E72}">
      <dgm:prSet/>
      <dgm:spPr/>
      <dgm:t>
        <a:bodyPr/>
        <a:lstStyle/>
        <a:p>
          <a:endParaRPr lang="ru-RU" sz="700" b="1" i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61389F6-6F92-4E21-B8CA-D696808F363C}">
      <dgm:prSet phldrT="[Текст]" custT="1"/>
      <dgm:spPr/>
      <dgm:t>
        <a:bodyPr/>
        <a:lstStyle/>
        <a:p>
          <a:r>
            <a:rPr lang="ru-RU" sz="12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Психолого-педагогический</a:t>
          </a:r>
        </a:p>
      </dgm:t>
    </dgm:pt>
    <dgm:pt modelId="{C317FB73-1AED-41D8-AA47-595A1E6344DA}" type="parTrans" cxnId="{3FBA6270-9E22-4118-A578-3EBDDE6EAE7D}">
      <dgm:prSet/>
      <dgm:spPr/>
      <dgm:t>
        <a:bodyPr/>
        <a:lstStyle/>
        <a:p>
          <a:endParaRPr lang="ru-RU" sz="700" b="1" i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D210B42-4BDC-4E17-975D-632C20A978EB}" type="sibTrans" cxnId="{3FBA6270-9E22-4118-A578-3EBDDE6EAE7D}">
      <dgm:prSet/>
      <dgm:spPr/>
      <dgm:t>
        <a:bodyPr/>
        <a:lstStyle/>
        <a:p>
          <a:endParaRPr lang="ru-RU" sz="700" b="1" i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FAD6F5E-3DFA-4E2A-A525-B7959DA4AF4D}">
      <dgm:prSet custT="1"/>
      <dgm:spPr/>
      <dgm:t>
        <a:bodyPr/>
        <a:lstStyle/>
        <a:p>
          <a:r>
            <a:rPr lang="ru-RU" sz="14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Территория здоровья</a:t>
          </a:r>
        </a:p>
      </dgm:t>
    </dgm:pt>
    <dgm:pt modelId="{EDA7BB09-63D4-4E71-9E56-379A50EE012B}" type="parTrans" cxnId="{22952A31-93AE-4F44-8847-BBBD964EC000}">
      <dgm:prSet/>
      <dgm:spPr/>
      <dgm:t>
        <a:bodyPr/>
        <a:lstStyle/>
        <a:p>
          <a:endParaRPr lang="ru-RU" sz="1600" b="1" i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9164D4E-5246-4195-99AE-74DA59742026}" type="sibTrans" cxnId="{22952A31-93AE-4F44-8847-BBBD964EC000}">
      <dgm:prSet/>
      <dgm:spPr/>
      <dgm:t>
        <a:bodyPr/>
        <a:lstStyle/>
        <a:p>
          <a:endParaRPr lang="ru-RU" sz="1600" b="1" i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61A0131-657F-4EB9-BB17-AB06AEA35BF8}" type="pres">
      <dgm:prSet presAssocID="{F9F6E660-DF6D-4ADB-9D6F-2683ED6962DF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690E313-E895-4C65-829C-90EBE58B6794}" type="pres">
      <dgm:prSet presAssocID="{E8B5DE77-2098-42F8-B2E4-878050949DBB}" presName="node" presStyleLbl="node1" presStyleIdx="0" presStyleCnt="6" custLinFactNeighborX="3059" custLinFactNeighborY="635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462C015-CC0E-482C-91EA-2F68F9BEB35E}" type="pres">
      <dgm:prSet presAssocID="{349F120C-4400-4C3D-89D9-96893A077181}" presName="sibTrans" presStyleCnt="0"/>
      <dgm:spPr/>
    </dgm:pt>
    <dgm:pt modelId="{CAA11AEF-52DB-4730-8299-4609F2D006D3}" type="pres">
      <dgm:prSet presAssocID="{CBF0F124-CE59-4F7E-9ECA-D9F7A7C44277}" presName="node" presStyleLbl="node1" presStyleIdx="1" presStyleCnt="6" custLinFactNeighborX="-4283" custLinFactNeighborY="737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1574B71-33F5-4C3B-896E-F64C4BFBC4EC}" type="pres">
      <dgm:prSet presAssocID="{46EFE31D-55E0-4172-85AA-674186A97671}" presName="sibTrans" presStyleCnt="0"/>
      <dgm:spPr/>
    </dgm:pt>
    <dgm:pt modelId="{F76B0C16-2A85-4B92-A8DC-E1A8C7C9B7B0}" type="pres">
      <dgm:prSet presAssocID="{43BC4AB7-CDFA-47D4-9991-00F308FD8A71}" presName="node" presStyleLbl="node1" presStyleIdx="2" presStyleCnt="6" custLinFactNeighborX="-11013" custLinFactNeighborY="635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E4DC94D-01BE-41F7-89DC-0928AC63926F}" type="pres">
      <dgm:prSet presAssocID="{DE688977-C6FF-4BF1-B283-13FC40425D65}" presName="sibTrans" presStyleCnt="0"/>
      <dgm:spPr/>
    </dgm:pt>
    <dgm:pt modelId="{54260918-5762-437C-B75B-23E832098782}" type="pres">
      <dgm:prSet presAssocID="{97CC4ACF-419F-446F-B7A4-CE2ADE89C440}" presName="node" presStyleLbl="node1" presStyleIdx="3" presStyleCnt="6" custLinFactNeighborY="-102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78169DF-C245-4A2C-8A49-958C9D68E1D7}" type="pres">
      <dgm:prSet presAssocID="{9328A5B9-577C-4989-873B-ED0B4557B63F}" presName="sibTrans" presStyleCnt="0"/>
      <dgm:spPr/>
    </dgm:pt>
    <dgm:pt modelId="{CB0F8A59-6BFE-48E6-8CF2-B542DC798430}" type="pres">
      <dgm:prSet presAssocID="{F61389F6-6F92-4E21-B8CA-D696808F363C}" presName="node" presStyleLbl="node1" presStyleIdx="4" presStyleCnt="6" custLinFactNeighborX="-5507" custLinFactNeighborY="10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276866D-E804-4301-98E6-BF175C196079}" type="pres">
      <dgm:prSet presAssocID="{DD210B42-4BDC-4E17-975D-632C20A978EB}" presName="sibTrans" presStyleCnt="0"/>
      <dgm:spPr/>
    </dgm:pt>
    <dgm:pt modelId="{D19BEFC7-972D-42EB-9258-65EA793AD470}" type="pres">
      <dgm:prSet presAssocID="{6FAD6F5E-3DFA-4E2A-A525-B7959DA4AF4D}" presName="node" presStyleLbl="node1" presStyleIdx="5" presStyleCnt="6" custLinFactNeighborX="-11625" custLinFactNeighborY="203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266BF08-AD75-41DA-AE64-5BE08E14E0B5}" srcId="{F9F6E660-DF6D-4ADB-9D6F-2683ED6962DF}" destId="{43BC4AB7-CDFA-47D4-9991-00F308FD8A71}" srcOrd="2" destOrd="0" parTransId="{12B0470B-76FA-47DD-B2C5-F6FF018B4E6D}" sibTransId="{DE688977-C6FF-4BF1-B283-13FC40425D65}"/>
    <dgm:cxn modelId="{7F1F6B1E-BBE7-4ED0-9023-9923777A0CE6}" type="presOf" srcId="{97CC4ACF-419F-446F-B7A4-CE2ADE89C440}" destId="{54260918-5762-437C-B75B-23E832098782}" srcOrd="0" destOrd="0" presId="urn:microsoft.com/office/officeart/2005/8/layout/default#1"/>
    <dgm:cxn modelId="{900D7AB3-A1DB-46DE-9546-B8597B8B1C8D}" srcId="{F9F6E660-DF6D-4ADB-9D6F-2683ED6962DF}" destId="{E8B5DE77-2098-42F8-B2E4-878050949DBB}" srcOrd="0" destOrd="0" parTransId="{EBF242A1-B95F-4326-A783-2ACA24C76583}" sibTransId="{349F120C-4400-4C3D-89D9-96893A077181}"/>
    <dgm:cxn modelId="{22952A31-93AE-4F44-8847-BBBD964EC000}" srcId="{F9F6E660-DF6D-4ADB-9D6F-2683ED6962DF}" destId="{6FAD6F5E-3DFA-4E2A-A525-B7959DA4AF4D}" srcOrd="5" destOrd="0" parTransId="{EDA7BB09-63D4-4E71-9E56-379A50EE012B}" sibTransId="{89164D4E-5246-4195-99AE-74DA59742026}"/>
    <dgm:cxn modelId="{833F460C-E2BC-4E33-B313-0BE91A472CB8}" srcId="{F9F6E660-DF6D-4ADB-9D6F-2683ED6962DF}" destId="{CBF0F124-CE59-4F7E-9ECA-D9F7A7C44277}" srcOrd="1" destOrd="0" parTransId="{BB4B5913-E3EB-4E1A-8F6E-E167E3DA0871}" sibTransId="{46EFE31D-55E0-4172-85AA-674186A97671}"/>
    <dgm:cxn modelId="{695F5668-85D5-46AB-86A8-F4882EDA4A66}" type="presOf" srcId="{6FAD6F5E-3DFA-4E2A-A525-B7959DA4AF4D}" destId="{D19BEFC7-972D-42EB-9258-65EA793AD470}" srcOrd="0" destOrd="0" presId="urn:microsoft.com/office/officeart/2005/8/layout/default#1"/>
    <dgm:cxn modelId="{7D789E85-E861-4637-B263-02466D34D672}" type="presOf" srcId="{E8B5DE77-2098-42F8-B2E4-878050949DBB}" destId="{A690E313-E895-4C65-829C-90EBE58B6794}" srcOrd="0" destOrd="0" presId="urn:microsoft.com/office/officeart/2005/8/layout/default#1"/>
    <dgm:cxn modelId="{ED3B1D9D-EDB5-43DA-8B75-5137B8E40E72}" srcId="{F9F6E660-DF6D-4ADB-9D6F-2683ED6962DF}" destId="{97CC4ACF-419F-446F-B7A4-CE2ADE89C440}" srcOrd="3" destOrd="0" parTransId="{817D5AE6-62E5-4460-BB98-DED52CF87EA3}" sibTransId="{9328A5B9-577C-4989-873B-ED0B4557B63F}"/>
    <dgm:cxn modelId="{3DA0EC22-46E3-4216-9720-0096F45C90C5}" type="presOf" srcId="{43BC4AB7-CDFA-47D4-9991-00F308FD8A71}" destId="{F76B0C16-2A85-4B92-A8DC-E1A8C7C9B7B0}" srcOrd="0" destOrd="0" presId="urn:microsoft.com/office/officeart/2005/8/layout/default#1"/>
    <dgm:cxn modelId="{A2D0D4D7-2273-4228-93D1-A407010F0264}" type="presOf" srcId="{F61389F6-6F92-4E21-B8CA-D696808F363C}" destId="{CB0F8A59-6BFE-48E6-8CF2-B542DC798430}" srcOrd="0" destOrd="0" presId="urn:microsoft.com/office/officeart/2005/8/layout/default#1"/>
    <dgm:cxn modelId="{FA7D95CD-F6AC-4350-BE40-5D766E6340B6}" type="presOf" srcId="{F9F6E660-DF6D-4ADB-9D6F-2683ED6962DF}" destId="{761A0131-657F-4EB9-BB17-AB06AEA35BF8}" srcOrd="0" destOrd="0" presId="urn:microsoft.com/office/officeart/2005/8/layout/default#1"/>
    <dgm:cxn modelId="{3FBA6270-9E22-4118-A578-3EBDDE6EAE7D}" srcId="{F9F6E660-DF6D-4ADB-9D6F-2683ED6962DF}" destId="{F61389F6-6F92-4E21-B8CA-D696808F363C}" srcOrd="4" destOrd="0" parTransId="{C317FB73-1AED-41D8-AA47-595A1E6344DA}" sibTransId="{DD210B42-4BDC-4E17-975D-632C20A978EB}"/>
    <dgm:cxn modelId="{25FE41A9-800F-4509-BF0E-66B03CF46C8C}" type="presOf" srcId="{CBF0F124-CE59-4F7E-9ECA-D9F7A7C44277}" destId="{CAA11AEF-52DB-4730-8299-4609F2D006D3}" srcOrd="0" destOrd="0" presId="urn:microsoft.com/office/officeart/2005/8/layout/default#1"/>
    <dgm:cxn modelId="{DF0967BA-440F-426C-9805-C5A9536F833B}" type="presParOf" srcId="{761A0131-657F-4EB9-BB17-AB06AEA35BF8}" destId="{A690E313-E895-4C65-829C-90EBE58B6794}" srcOrd="0" destOrd="0" presId="urn:microsoft.com/office/officeart/2005/8/layout/default#1"/>
    <dgm:cxn modelId="{F2C5ACCB-C888-439F-9065-2AA5189E44C6}" type="presParOf" srcId="{761A0131-657F-4EB9-BB17-AB06AEA35BF8}" destId="{6462C015-CC0E-482C-91EA-2F68F9BEB35E}" srcOrd="1" destOrd="0" presId="urn:microsoft.com/office/officeart/2005/8/layout/default#1"/>
    <dgm:cxn modelId="{71158897-FDF1-46FC-BF35-298A583DF4B8}" type="presParOf" srcId="{761A0131-657F-4EB9-BB17-AB06AEA35BF8}" destId="{CAA11AEF-52DB-4730-8299-4609F2D006D3}" srcOrd="2" destOrd="0" presId="urn:microsoft.com/office/officeart/2005/8/layout/default#1"/>
    <dgm:cxn modelId="{7F3DF51F-8456-48D4-BEE0-0A9AD0A1ABBF}" type="presParOf" srcId="{761A0131-657F-4EB9-BB17-AB06AEA35BF8}" destId="{D1574B71-33F5-4C3B-896E-F64C4BFBC4EC}" srcOrd="3" destOrd="0" presId="urn:microsoft.com/office/officeart/2005/8/layout/default#1"/>
    <dgm:cxn modelId="{FC47FB6B-CF6F-40C3-9CA0-A7F3AF792ACA}" type="presParOf" srcId="{761A0131-657F-4EB9-BB17-AB06AEA35BF8}" destId="{F76B0C16-2A85-4B92-A8DC-E1A8C7C9B7B0}" srcOrd="4" destOrd="0" presId="urn:microsoft.com/office/officeart/2005/8/layout/default#1"/>
    <dgm:cxn modelId="{BCE0F5AF-60D7-473B-9096-3619CDD87AF6}" type="presParOf" srcId="{761A0131-657F-4EB9-BB17-AB06AEA35BF8}" destId="{5E4DC94D-01BE-41F7-89DC-0928AC63926F}" srcOrd="5" destOrd="0" presId="urn:microsoft.com/office/officeart/2005/8/layout/default#1"/>
    <dgm:cxn modelId="{A8E307FE-7F32-4E0E-AFF2-5A997401C878}" type="presParOf" srcId="{761A0131-657F-4EB9-BB17-AB06AEA35BF8}" destId="{54260918-5762-437C-B75B-23E832098782}" srcOrd="6" destOrd="0" presId="urn:microsoft.com/office/officeart/2005/8/layout/default#1"/>
    <dgm:cxn modelId="{09E674B3-F910-4570-B157-26BF6DBB4A06}" type="presParOf" srcId="{761A0131-657F-4EB9-BB17-AB06AEA35BF8}" destId="{778169DF-C245-4A2C-8A49-958C9D68E1D7}" srcOrd="7" destOrd="0" presId="urn:microsoft.com/office/officeart/2005/8/layout/default#1"/>
    <dgm:cxn modelId="{478EB3AC-C460-4821-AE63-2DD416E0F3D9}" type="presParOf" srcId="{761A0131-657F-4EB9-BB17-AB06AEA35BF8}" destId="{CB0F8A59-6BFE-48E6-8CF2-B542DC798430}" srcOrd="8" destOrd="0" presId="urn:microsoft.com/office/officeart/2005/8/layout/default#1"/>
    <dgm:cxn modelId="{7E41CC99-EFD3-4AAB-8C1E-00EC57C5CEF0}" type="presParOf" srcId="{761A0131-657F-4EB9-BB17-AB06AEA35BF8}" destId="{1276866D-E804-4301-98E6-BF175C196079}" srcOrd="9" destOrd="0" presId="urn:microsoft.com/office/officeart/2005/8/layout/default#1"/>
    <dgm:cxn modelId="{EA5A2FAB-BAF1-4FA2-B6EC-4AC3583E2421}" type="presParOf" srcId="{761A0131-657F-4EB9-BB17-AB06AEA35BF8}" destId="{D19BEFC7-972D-42EB-9258-65EA793AD470}" srcOrd="10" destOrd="0" presId="urn:microsoft.com/office/officeart/2005/8/layout/default#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90E313-E895-4C65-829C-90EBE58B6794}">
      <dsp:nvSpPr>
        <dsp:cNvPr id="0" name=""/>
        <dsp:cNvSpPr/>
      </dsp:nvSpPr>
      <dsp:spPr>
        <a:xfrm>
          <a:off x="47620" y="152404"/>
          <a:ext cx="1556742" cy="93404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"Хочу все знать"</a:t>
          </a:r>
        </a:p>
      </dsp:txBody>
      <dsp:txXfrm>
        <a:off x="47620" y="152404"/>
        <a:ext cx="1556742" cy="934045"/>
      </dsp:txXfrm>
    </dsp:sp>
    <dsp:sp modelId="{CAA11AEF-52DB-4730-8299-4609F2D006D3}">
      <dsp:nvSpPr>
        <dsp:cNvPr id="0" name=""/>
        <dsp:cNvSpPr/>
      </dsp:nvSpPr>
      <dsp:spPr>
        <a:xfrm>
          <a:off x="1645741" y="161922"/>
          <a:ext cx="1556742" cy="934045"/>
        </a:xfrm>
        <a:prstGeom prst="rect">
          <a:avLst/>
        </a:prstGeom>
        <a:solidFill>
          <a:schemeClr val="accent5">
            <a:hueOff val="-1986775"/>
            <a:satOff val="7962"/>
            <a:lumOff val="172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"Игровая"</a:t>
          </a:r>
        </a:p>
      </dsp:txBody>
      <dsp:txXfrm>
        <a:off x="1645741" y="161922"/>
        <a:ext cx="1556742" cy="934045"/>
      </dsp:txXfrm>
    </dsp:sp>
    <dsp:sp modelId="{F76B0C16-2A85-4B92-A8DC-E1A8C7C9B7B0}">
      <dsp:nvSpPr>
        <dsp:cNvPr id="0" name=""/>
        <dsp:cNvSpPr/>
      </dsp:nvSpPr>
      <dsp:spPr>
        <a:xfrm>
          <a:off x="3253388" y="152404"/>
          <a:ext cx="1556742" cy="934045"/>
        </a:xfrm>
        <a:prstGeom prst="rect">
          <a:avLst/>
        </a:prstGeom>
        <a:solidFill>
          <a:schemeClr val="accent5">
            <a:hueOff val="-3973551"/>
            <a:satOff val="15924"/>
            <a:lumOff val="345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"Центр творчества"</a:t>
          </a:r>
        </a:p>
      </dsp:txBody>
      <dsp:txXfrm>
        <a:off x="3253388" y="152404"/>
        <a:ext cx="1556742" cy="934045"/>
      </dsp:txXfrm>
    </dsp:sp>
    <dsp:sp modelId="{54260918-5762-437C-B75B-23E832098782}">
      <dsp:nvSpPr>
        <dsp:cNvPr id="0" name=""/>
        <dsp:cNvSpPr/>
      </dsp:nvSpPr>
      <dsp:spPr>
        <a:xfrm>
          <a:off x="0" y="1173125"/>
          <a:ext cx="1556742" cy="934045"/>
        </a:xfrm>
        <a:prstGeom prst="rect">
          <a:avLst/>
        </a:prstGeom>
        <a:solidFill>
          <a:schemeClr val="accent5">
            <a:hueOff val="-5960326"/>
            <a:satOff val="23887"/>
            <a:lumOff val="517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"Экоцентр"</a:t>
          </a:r>
        </a:p>
      </dsp:txBody>
      <dsp:txXfrm>
        <a:off x="0" y="1173125"/>
        <a:ext cx="1556742" cy="934045"/>
      </dsp:txXfrm>
    </dsp:sp>
    <dsp:sp modelId="{CB0F8A59-6BFE-48E6-8CF2-B542DC798430}">
      <dsp:nvSpPr>
        <dsp:cNvPr id="0" name=""/>
        <dsp:cNvSpPr/>
      </dsp:nvSpPr>
      <dsp:spPr>
        <a:xfrm>
          <a:off x="1626686" y="1192170"/>
          <a:ext cx="1556742" cy="934045"/>
        </a:xfrm>
        <a:prstGeom prst="rect">
          <a:avLst/>
        </a:prstGeom>
        <a:solidFill>
          <a:schemeClr val="accent5">
            <a:hueOff val="-7947101"/>
            <a:satOff val="31849"/>
            <a:lumOff val="690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Психолого-педагогический</a:t>
          </a:r>
        </a:p>
      </dsp:txBody>
      <dsp:txXfrm>
        <a:off x="1626686" y="1192170"/>
        <a:ext cx="1556742" cy="934045"/>
      </dsp:txXfrm>
    </dsp:sp>
    <dsp:sp modelId="{D19BEFC7-972D-42EB-9258-65EA793AD470}">
      <dsp:nvSpPr>
        <dsp:cNvPr id="0" name=""/>
        <dsp:cNvSpPr/>
      </dsp:nvSpPr>
      <dsp:spPr>
        <a:xfrm>
          <a:off x="3243861" y="1201707"/>
          <a:ext cx="1556742" cy="934045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Территория здоровья</a:t>
          </a:r>
        </a:p>
      </dsp:txBody>
      <dsp:txXfrm>
        <a:off x="3243861" y="1201707"/>
        <a:ext cx="1556742" cy="9340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930ED-511D-4283-A97E-4C12297DF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11</Pages>
  <Words>3781</Words>
  <Characters>21553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Трилайн</dc:creator>
  <cp:lastModifiedBy>Пользователь</cp:lastModifiedBy>
  <cp:revision>6</cp:revision>
  <cp:lastPrinted>2022-11-21T04:26:00Z</cp:lastPrinted>
  <dcterms:created xsi:type="dcterms:W3CDTF">2022-11-23T04:35:00Z</dcterms:created>
  <dcterms:modified xsi:type="dcterms:W3CDTF">2025-05-04T07:22:00Z</dcterms:modified>
</cp:coreProperties>
</file>